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C9" w:rsidRDefault="00757DAB">
      <w:pPr>
        <w:pStyle w:val="Default"/>
        <w:jc w:val="both"/>
        <w:rPr>
          <w:rStyle w:val="Fett"/>
          <w:rFonts w:ascii="Arial" w:eastAsia="Arial" w:hAnsi="Arial" w:cs="Arial"/>
          <w:color w:val="auto"/>
          <w:lang w:val="de-DE" w:eastAsia="de-DE"/>
        </w:rPr>
      </w:pPr>
      <w:bookmarkStart w:id="0" w:name="_Hlk518036377"/>
      <w:r>
        <w:rPr>
          <w:rStyle w:val="Fett"/>
          <w:rFonts w:ascii="Arial" w:eastAsia="Arial" w:hAnsi="Arial" w:cs="Arial"/>
          <w:color w:val="auto"/>
          <w:lang w:val="de-DE" w:eastAsia="de-DE"/>
        </w:rPr>
        <w:t xml:space="preserve">NTT DATA wird Microsoft Gold Partner </w:t>
      </w:r>
    </w:p>
    <w:p w:rsidR="00F341C9" w:rsidRDefault="00F341C9">
      <w:pPr>
        <w:pStyle w:val="Default"/>
        <w:jc w:val="both"/>
        <w:rPr>
          <w:rFonts w:ascii="Arial" w:eastAsia="Times New Roman" w:hAnsi="Arial" w:cs="Arial"/>
          <w:i/>
          <w:color w:val="auto"/>
          <w:sz w:val="20"/>
          <w:lang w:val="de-DE" w:eastAsia="de-DE"/>
        </w:rPr>
      </w:pPr>
    </w:p>
    <w:bookmarkEnd w:id="0"/>
    <w:p w:rsidR="00F341C9" w:rsidRDefault="00F341C9">
      <w:pPr>
        <w:pStyle w:val="Default"/>
        <w:jc w:val="both"/>
        <w:rPr>
          <w:rFonts w:ascii="Arial" w:hAnsi="Arial" w:cs="Arial"/>
          <w:b/>
          <w:sz w:val="20"/>
          <w:lang w:val="de-DE"/>
        </w:rPr>
      </w:pPr>
    </w:p>
    <w:p w:rsidR="00F341C9" w:rsidRDefault="00757DAB">
      <w:pPr>
        <w:pStyle w:val="Default"/>
        <w:jc w:val="both"/>
        <w:rPr>
          <w:rFonts w:ascii="Arial" w:hAnsi="Arial" w:cs="Arial"/>
          <w:sz w:val="20"/>
          <w:lang w:val="de-DE"/>
        </w:rPr>
      </w:pPr>
      <w:r>
        <w:rPr>
          <w:rFonts w:ascii="Arial" w:hAnsi="Arial" w:cs="Arial"/>
          <w:b/>
          <w:sz w:val="20"/>
          <w:lang w:val="de-DE"/>
        </w:rPr>
        <w:t>München, 11. Juli 2018</w:t>
      </w:r>
      <w:r>
        <w:rPr>
          <w:rFonts w:ascii="Arial" w:hAnsi="Arial" w:cs="Arial"/>
          <w:sz w:val="20"/>
          <w:lang w:val="de-DE"/>
        </w:rPr>
        <w:t xml:space="preserve"> – NTT DATA Deutschland GmbH ist neuer Microsoft Gold Partner im Bereich </w:t>
      </w:r>
      <w:proofErr w:type="spellStart"/>
      <w:r>
        <w:rPr>
          <w:rFonts w:ascii="Arial" w:hAnsi="Arial" w:cs="Arial"/>
          <w:sz w:val="20"/>
          <w:lang w:val="de-DE"/>
        </w:rPr>
        <w:t>Application</w:t>
      </w:r>
      <w:proofErr w:type="spellEnd"/>
      <w:r>
        <w:rPr>
          <w:rFonts w:ascii="Arial" w:hAnsi="Arial" w:cs="Arial"/>
          <w:sz w:val="20"/>
          <w:lang w:val="de-DE"/>
        </w:rPr>
        <w:t xml:space="preserve"> Development und nimmt Microsoft Dynamics 365 und </w:t>
      </w:r>
      <w:proofErr w:type="spellStart"/>
      <w:r>
        <w:rPr>
          <w:rFonts w:ascii="Arial" w:hAnsi="Arial" w:cs="Arial"/>
          <w:sz w:val="20"/>
          <w:lang w:val="de-DE"/>
        </w:rPr>
        <w:t>Azure</w:t>
      </w:r>
      <w:proofErr w:type="spellEnd"/>
      <w:r>
        <w:rPr>
          <w:rFonts w:ascii="Arial" w:hAnsi="Arial" w:cs="Arial"/>
          <w:sz w:val="20"/>
          <w:lang w:val="de-DE"/>
        </w:rPr>
        <w:t xml:space="preserve"> in sein Portfolio auf. Dazu gehören CRM-Migration Assessments hinsichtlich Updates von SAP oder Siebel zu Microsoft Dynamics 365, die Digitalisierung von Prozessen sowie innovative Lösungen in den Bereichen </w:t>
      </w:r>
      <w:proofErr w:type="spellStart"/>
      <w:r>
        <w:rPr>
          <w:rFonts w:ascii="Arial" w:hAnsi="Arial" w:cs="Arial"/>
          <w:sz w:val="20"/>
          <w:lang w:val="de-DE"/>
        </w:rPr>
        <w:t>Social</w:t>
      </w:r>
      <w:proofErr w:type="spellEnd"/>
      <w:r>
        <w:rPr>
          <w:rFonts w:ascii="Arial" w:hAnsi="Arial" w:cs="Arial"/>
          <w:sz w:val="20"/>
          <w:lang w:val="de-DE"/>
        </w:rPr>
        <w:t xml:space="preserve"> CRM, </w:t>
      </w:r>
      <w:proofErr w:type="spellStart"/>
      <w:r>
        <w:rPr>
          <w:rFonts w:ascii="Arial" w:hAnsi="Arial" w:cs="Arial"/>
          <w:sz w:val="20"/>
          <w:lang w:val="de-DE"/>
        </w:rPr>
        <w:t>IoT</w:t>
      </w:r>
      <w:proofErr w:type="spellEnd"/>
      <w:r>
        <w:rPr>
          <w:rFonts w:ascii="Arial" w:hAnsi="Arial" w:cs="Arial"/>
          <w:sz w:val="20"/>
          <w:lang w:val="de-DE"/>
        </w:rPr>
        <w:t xml:space="preserve">, Mobility und Cloud CRM. NTT DATA hat sich außerdem qualifiziert, Systemarchitekturen auf Basis von Dynamics 365 zu planen, auf die Plattform zu migrieren sowie Dynamics 365 in die bestehende Infrastruktur zu integrieren. Der 24x7x365 Dynamics Produktions-Support sowie das </w:t>
      </w:r>
      <w:proofErr w:type="spellStart"/>
      <w:r>
        <w:rPr>
          <w:rFonts w:ascii="Arial" w:hAnsi="Arial" w:cs="Arial"/>
          <w:sz w:val="20"/>
          <w:lang w:val="de-DE"/>
        </w:rPr>
        <w:t>Operations</w:t>
      </w:r>
      <w:proofErr w:type="spellEnd"/>
      <w:r>
        <w:rPr>
          <w:rFonts w:ascii="Arial" w:hAnsi="Arial" w:cs="Arial"/>
          <w:sz w:val="20"/>
          <w:lang w:val="de-DE"/>
        </w:rPr>
        <w:t xml:space="preserve"> Change-Management überzeugten Microsoft ebenso wie die Einbindung von Security-Maßnahmen und das kontinuierliche System-Monitoring.</w:t>
      </w:r>
    </w:p>
    <w:p w:rsidR="00F341C9" w:rsidRDefault="00F341C9">
      <w:pPr>
        <w:pStyle w:val="Default"/>
        <w:jc w:val="both"/>
        <w:rPr>
          <w:rFonts w:ascii="Arial" w:hAnsi="Arial" w:cs="Arial"/>
          <w:sz w:val="20"/>
          <w:lang w:val="de-DE"/>
        </w:rPr>
      </w:pPr>
    </w:p>
    <w:p w:rsidR="00F341C9" w:rsidRDefault="00757DAB">
      <w:pPr>
        <w:jc w:val="both"/>
        <w:rPr>
          <w:rFonts w:eastAsia="Calibri" w:cs="Arial"/>
          <w:color w:val="auto"/>
          <w:szCs w:val="20"/>
          <w:lang w:val="de-DE" w:eastAsia="de-DE"/>
        </w:rPr>
      </w:pPr>
      <w:r>
        <w:rPr>
          <w:rFonts w:cs="Arial"/>
          <w:szCs w:val="20"/>
          <w:lang w:val="de-DE"/>
        </w:rPr>
        <w:t>Microsoft vergibt seine Gold Partnerschaft an Unternehmen, die über eine besonders umfangreiche Kompetenz in einem bestimmten Lösungssegment verfügen. Potenzielle Partner müssen eine Reihe von Vorgaben erfüllen, um zertifiziert zu werden. Dazu gehören neben Kundenreferenzen auch businessbezogene Kompetenz-Assessments sowie technische Zertifizierungen entsprechender Spezialisten.</w:t>
      </w:r>
      <w:r>
        <w:rPr>
          <w:rFonts w:eastAsia="Calibri" w:cs="Arial"/>
          <w:color w:val="auto"/>
          <w:szCs w:val="20"/>
          <w:lang w:val="de-DE" w:eastAsia="de-DE"/>
        </w:rPr>
        <w:t xml:space="preserve"> „Microsoft ist ein strategisch wichtiger Partner für NTT DATA und gibt Technologie-Impulse, die unsere Position als </w:t>
      </w:r>
      <w:proofErr w:type="spellStart"/>
      <w:r>
        <w:rPr>
          <w:rFonts w:eastAsia="Calibri" w:cs="Arial"/>
          <w:iCs/>
          <w:color w:val="auto"/>
          <w:szCs w:val="20"/>
          <w:lang w:val="de-DE" w:eastAsia="de-DE"/>
        </w:rPr>
        <w:t>Trusted</w:t>
      </w:r>
      <w:proofErr w:type="spellEnd"/>
      <w:r>
        <w:rPr>
          <w:rFonts w:eastAsia="Calibri" w:cs="Arial"/>
          <w:iCs/>
          <w:color w:val="auto"/>
          <w:szCs w:val="20"/>
          <w:lang w:val="de-DE" w:eastAsia="de-DE"/>
        </w:rPr>
        <w:t xml:space="preserve"> Global Innovator unterstreichen</w:t>
      </w:r>
      <w:r>
        <w:rPr>
          <w:rFonts w:eastAsia="Calibri" w:cs="Arial"/>
          <w:color w:val="auto"/>
          <w:szCs w:val="20"/>
          <w:lang w:val="de-DE" w:eastAsia="de-DE"/>
        </w:rPr>
        <w:t xml:space="preserve">. Die Digitalisierungsinitiativen unserer Kunden bestätigen unsere Ausrichtung.“, so Carsten Scheunemann, </w:t>
      </w:r>
      <w:r>
        <w:rPr>
          <w:rFonts w:cs="Arial"/>
          <w:color w:val="000000"/>
          <w:szCs w:val="20"/>
          <w:lang w:val="de-DE"/>
        </w:rPr>
        <w:t xml:space="preserve">Senior </w:t>
      </w:r>
      <w:proofErr w:type="spellStart"/>
      <w:r>
        <w:rPr>
          <w:rFonts w:cs="Arial"/>
          <w:color w:val="000000"/>
          <w:szCs w:val="20"/>
          <w:lang w:val="de-DE"/>
        </w:rPr>
        <w:t>Vice</w:t>
      </w:r>
      <w:proofErr w:type="spellEnd"/>
      <w:r>
        <w:rPr>
          <w:rFonts w:cs="Arial"/>
          <w:color w:val="000000"/>
          <w:szCs w:val="20"/>
          <w:lang w:val="de-DE"/>
        </w:rPr>
        <w:t xml:space="preserve"> </w:t>
      </w:r>
      <w:proofErr w:type="spellStart"/>
      <w:r>
        <w:rPr>
          <w:rFonts w:cs="Arial"/>
          <w:color w:val="000000"/>
          <w:szCs w:val="20"/>
          <w:lang w:val="de-DE"/>
        </w:rPr>
        <w:t>President</w:t>
      </w:r>
      <w:proofErr w:type="spellEnd"/>
      <w:r>
        <w:rPr>
          <w:rFonts w:cs="Arial"/>
          <w:color w:val="000000"/>
          <w:szCs w:val="20"/>
          <w:lang w:val="de-DE"/>
        </w:rPr>
        <w:t xml:space="preserve"> Digital Business Solutions.</w:t>
      </w:r>
    </w:p>
    <w:p w:rsidR="00F341C9" w:rsidRDefault="00F341C9">
      <w:pPr>
        <w:pStyle w:val="Default"/>
        <w:jc w:val="both"/>
        <w:rPr>
          <w:rFonts w:ascii="Arial" w:hAnsi="Arial" w:cs="Arial"/>
          <w:sz w:val="20"/>
          <w:lang w:val="de-DE"/>
        </w:rPr>
      </w:pPr>
    </w:p>
    <w:p w:rsidR="00F341C9" w:rsidRDefault="00757DAB">
      <w:pPr>
        <w:pStyle w:val="Default"/>
        <w:jc w:val="both"/>
        <w:rPr>
          <w:rFonts w:ascii="Arial" w:hAnsi="Arial" w:cs="Arial"/>
          <w:sz w:val="20"/>
          <w:lang w:val="de-DE"/>
        </w:rPr>
      </w:pPr>
      <w:r>
        <w:rPr>
          <w:rFonts w:ascii="Arial" w:hAnsi="Arial" w:cs="Arial"/>
          <w:sz w:val="20"/>
          <w:lang w:val="de-DE"/>
        </w:rPr>
        <w:t>NTT DATA überzeugte den Software-Entwickler in allen diesen Punkten und stellte seine IT-Kompetenz deutlich unter Beweis. Entsprechend zertifizierte Microsoft das IT-Beratungshaus mit der Gold Partnerschaft.</w:t>
      </w:r>
    </w:p>
    <w:p w:rsidR="00F341C9" w:rsidRDefault="00F341C9">
      <w:pPr>
        <w:pStyle w:val="Default"/>
        <w:jc w:val="both"/>
        <w:rPr>
          <w:rFonts w:ascii="Arial" w:hAnsi="Arial" w:cs="Arial"/>
          <w:sz w:val="20"/>
          <w:lang w:val="de-DE"/>
        </w:rPr>
      </w:pPr>
    </w:p>
    <w:p w:rsidR="00F341C9" w:rsidRDefault="00757DAB">
      <w:pPr>
        <w:pStyle w:val="Default"/>
        <w:jc w:val="both"/>
        <w:rPr>
          <w:rFonts w:cs="Arial"/>
          <w:b/>
          <w:bCs/>
          <w:color w:val="000000" w:themeColor="text1"/>
          <w:sz w:val="22"/>
          <w:lang w:val="de-DE"/>
        </w:rPr>
      </w:pPr>
      <w:r>
        <w:rPr>
          <w:rFonts w:ascii="Arial" w:hAnsi="Arial" w:cs="Arial"/>
          <w:sz w:val="20"/>
          <w:lang w:val="de-DE"/>
        </w:rPr>
        <w:t xml:space="preserve">Nicht nur Microsoft überzeugte die Expertise von NTT DATA. In der aktuellen </w:t>
      </w:r>
      <w:proofErr w:type="spellStart"/>
      <w:r>
        <w:rPr>
          <w:rFonts w:ascii="Arial" w:hAnsi="Arial" w:cs="Arial"/>
          <w:sz w:val="20"/>
          <w:lang w:val="de-DE"/>
        </w:rPr>
        <w:t>Lünendonk</w:t>
      </w:r>
      <w:proofErr w:type="spellEnd"/>
      <w:r>
        <w:rPr>
          <w:rFonts w:ascii="Arial" w:hAnsi="Arial" w:cs="Arial"/>
          <w:sz w:val="20"/>
          <w:lang w:val="de-DE"/>
        </w:rPr>
        <w:t xml:space="preserve"> Liste ist NTT DATA auf Rang Fünf der besten deutschen IT-Beratungen und Systemintegratoren gelistet. Dies ist ein weiterer Beweis, dass sich der Fokus auf die Mitarbeiter und deren Weiterentwicklung auszahlt.</w:t>
      </w:r>
    </w:p>
    <w:p w:rsidR="00F341C9" w:rsidRDefault="00F341C9">
      <w:pPr>
        <w:spacing w:before="0" w:after="200" w:line="276" w:lineRule="auto"/>
        <w:jc w:val="both"/>
        <w:rPr>
          <w:rFonts w:cs="Arial"/>
          <w:b/>
          <w:bCs/>
          <w:color w:val="000000" w:themeColor="text1"/>
          <w:sz w:val="22"/>
          <w:lang w:val="de-DE"/>
        </w:rPr>
      </w:pPr>
    </w:p>
    <w:p w:rsidR="00F341C9" w:rsidRDefault="00F341C9">
      <w:pPr>
        <w:spacing w:before="0" w:after="200" w:line="276" w:lineRule="auto"/>
        <w:jc w:val="both"/>
        <w:rPr>
          <w:rFonts w:cs="Arial"/>
          <w:b/>
          <w:bCs/>
          <w:color w:val="000000" w:themeColor="text1"/>
          <w:sz w:val="22"/>
          <w:lang w:val="de-DE"/>
        </w:rPr>
      </w:pPr>
    </w:p>
    <w:p w:rsidR="00F341C9" w:rsidRDefault="00757DAB">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rsidR="00F341C9" w:rsidRDefault="00757DAB">
      <w:pPr>
        <w:pStyle w:val="StandardWeb"/>
        <w:jc w:val="both"/>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über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8" w:history="1">
        <w:r>
          <w:rPr>
            <w:rStyle w:val="Hyperlink"/>
            <w:rFonts w:ascii="Arial" w:eastAsiaTheme="minorHAnsi" w:hAnsi="Arial" w:cs="Arial"/>
            <w:sz w:val="20"/>
            <w:szCs w:val="22"/>
            <w:lang w:val="de-DE" w:eastAsia="en-US"/>
          </w:rPr>
          <w:t>www</w:t>
        </w:r>
        <w:r>
          <w:rPr>
            <w:rStyle w:val="Hyperlink"/>
          </w:rPr>
          <w:t>.</w:t>
        </w:r>
        <w:r>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t>.</w:t>
      </w:r>
    </w:p>
    <w:p w:rsidR="00F341C9" w:rsidRDefault="00757DAB">
      <w:pPr>
        <w:spacing w:before="0" w:after="200" w:line="276" w:lineRule="auto"/>
        <w:rPr>
          <w:rFonts w:cs="Arial"/>
          <w:b/>
          <w:color w:val="000000" w:themeColor="text1"/>
          <w:lang w:val="de-DE"/>
        </w:rPr>
      </w:pPr>
      <w:r>
        <w:rPr>
          <w:rFonts w:cs="Arial"/>
          <w:b/>
          <w:color w:val="000000" w:themeColor="text1"/>
          <w:lang w:val="de-DE"/>
        </w:rPr>
        <w:t>Pressekontakt:</w:t>
      </w:r>
    </w:p>
    <w:p w:rsidR="00F341C9" w:rsidRDefault="00757DAB">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rsidR="00F341C9" w:rsidRDefault="00E220EA">
      <w:pPr>
        <w:rPr>
          <w:rStyle w:val="Kommentarzeichen"/>
          <w:color w:val="auto"/>
          <w:sz w:val="20"/>
          <w:szCs w:val="20"/>
          <w:lang w:val="de-DE"/>
        </w:rPr>
      </w:pPr>
      <w:r>
        <w:lastRenderedPageBreak/>
        <w:t>Katja Friedrich</w:t>
      </w:r>
      <w:r>
        <w:br/>
        <w:t>Head of Communications</w:t>
      </w:r>
      <w:r>
        <w:br/>
        <w:t>Tel.: +49 7243 570-1349</w:t>
      </w:r>
      <w:r>
        <w:br/>
        <w:t xml:space="preserve">E-Mail: </w:t>
      </w:r>
      <w:hyperlink r:id="rId9" w:history="1">
        <w:r>
          <w:rPr>
            <w:rStyle w:val="Hyperlink"/>
          </w:rPr>
          <w:t>Katja.Friedrich@nttdata.com</w:t>
        </w:r>
      </w:hyperlink>
      <w:bookmarkStart w:id="1" w:name="_GoBack"/>
      <w:bookmarkEnd w:id="1"/>
    </w:p>
    <w:sectPr w:rsidR="00F341C9">
      <w:headerReference w:type="default" r:id="rId10"/>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2F" w:rsidRDefault="00A37D2F">
      <w:pPr>
        <w:spacing w:before="0" w:after="0"/>
      </w:pPr>
      <w:r>
        <w:separator/>
      </w:r>
    </w:p>
  </w:endnote>
  <w:endnote w:type="continuationSeparator" w:id="0">
    <w:p w:rsidR="00A37D2F" w:rsidRDefault="00A37D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2F" w:rsidRDefault="00A37D2F">
      <w:pPr>
        <w:spacing w:before="0" w:after="0"/>
      </w:pPr>
      <w:r>
        <w:separator/>
      </w:r>
    </w:p>
  </w:footnote>
  <w:footnote w:type="continuationSeparator" w:id="0">
    <w:p w:rsidR="00A37D2F" w:rsidRDefault="00A37D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C9" w:rsidRDefault="00757DAB">
    <w:pPr>
      <w:pStyle w:val="Kopfzeile"/>
      <w:tabs>
        <w:tab w:val="left" w:pos="1560"/>
      </w:tabs>
    </w:pPr>
    <w:r>
      <w:rPr>
        <w:noProof/>
        <w:lang w:val="de-DE" w:eastAsia="de-DE"/>
      </w:rPr>
      <w:drawing>
        <wp:anchor distT="0" distB="0" distL="114300" distR="114300" simplePos="0" relativeHeight="251660800" behindDoc="0" locked="0" layoutInCell="1" allowOverlap="1">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1C9" w:rsidRDefault="00757DAB">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F341C9" w:rsidRDefault="00757DAB">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C9"/>
    <w:rsid w:val="004E3014"/>
    <w:rsid w:val="007419E1"/>
    <w:rsid w:val="00757DAB"/>
    <w:rsid w:val="00786B68"/>
    <w:rsid w:val="00821C9F"/>
    <w:rsid w:val="00A37D2F"/>
    <w:rsid w:val="00E220EA"/>
    <w:rsid w:val="00F27656"/>
    <w:rsid w:val="00F341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46023846">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t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ja.Friedrich@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DEE2-3367-4445-9474-4D985EE9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Friedrich Katja;Christian Roller;Keim Bernd</dc:creator>
  <cp:lastModifiedBy>Seibert, Marius</cp:lastModifiedBy>
  <cp:revision>3</cp:revision>
  <cp:lastPrinted>2018-03-07T16:35:00Z</cp:lastPrinted>
  <dcterms:created xsi:type="dcterms:W3CDTF">2018-10-01T15:16:00Z</dcterms:created>
  <dcterms:modified xsi:type="dcterms:W3CDTF">2018-10-01T15:17:00Z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