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19692" w14:textId="0D65B545" w:rsidR="00845677" w:rsidRPr="00634EE4" w:rsidRDefault="00845677" w:rsidP="0060077D">
      <w:pPr>
        <w:spacing w:line="360" w:lineRule="auto"/>
        <w:ind w:right="1008"/>
        <w:rPr>
          <w:rFonts w:ascii="Arial" w:hAnsi="Arial" w:cs="Arial"/>
          <w:sz w:val="28"/>
          <w:szCs w:val="28"/>
          <w:lang w:val="en-US"/>
        </w:rPr>
      </w:pPr>
      <w:bookmarkStart w:id="0" w:name="_GoBack"/>
      <w:bookmarkEnd w:id="0"/>
    </w:p>
    <w:p w14:paraId="5F0DA0C2" w14:textId="203585FC" w:rsidR="00E1439A" w:rsidRPr="008756CB" w:rsidRDefault="00E1439A" w:rsidP="00E1439A">
      <w:pPr>
        <w:jc w:val="center"/>
        <w:rPr>
          <w:rFonts w:ascii="Arial" w:eastAsia="Times New Roman" w:hAnsi="Arial" w:cs="Arial"/>
          <w:b/>
          <w:bCs/>
          <w:noProof/>
          <w:color w:val="222222"/>
          <w:sz w:val="28"/>
          <w:szCs w:val="28"/>
          <w:lang w:val="de-AT" w:eastAsia="de-DE"/>
        </w:rPr>
      </w:pPr>
      <w:r w:rsidRPr="008756CB">
        <w:rPr>
          <w:rFonts w:ascii="Arial" w:eastAsia="Times New Roman" w:hAnsi="Arial" w:cs="Arial"/>
          <w:b/>
          <w:bCs/>
          <w:noProof/>
          <w:color w:val="222222"/>
          <w:sz w:val="28"/>
          <w:szCs w:val="28"/>
          <w:lang w:val="de-AT" w:eastAsia="de-DE"/>
        </w:rPr>
        <w:t xml:space="preserve">NTT DATA kündigt ein </w:t>
      </w:r>
      <w:r w:rsidR="008E312B">
        <w:rPr>
          <w:rFonts w:ascii="Arial" w:eastAsia="Times New Roman" w:hAnsi="Arial" w:cs="Arial"/>
          <w:b/>
          <w:bCs/>
          <w:noProof/>
          <w:color w:val="222222"/>
          <w:sz w:val="28"/>
          <w:szCs w:val="28"/>
          <w:lang w:val="de-AT" w:eastAsia="de-DE"/>
        </w:rPr>
        <w:t>einzigartiges</w:t>
      </w:r>
      <w:r w:rsidRPr="008756CB">
        <w:rPr>
          <w:rFonts w:ascii="Arial" w:eastAsia="Times New Roman" w:hAnsi="Arial" w:cs="Arial"/>
          <w:b/>
          <w:bCs/>
          <w:noProof/>
          <w:color w:val="222222"/>
          <w:sz w:val="28"/>
          <w:szCs w:val="28"/>
          <w:lang w:val="de-AT" w:eastAsia="de-DE"/>
        </w:rPr>
        <w:t xml:space="preserve"> Datenerlebnis für die BMW International Open 2021 an, das sie als Main Partner der Veranstaltung liefern werden</w:t>
      </w:r>
    </w:p>
    <w:p w14:paraId="28DD1250" w14:textId="77777777" w:rsidR="00E1439A" w:rsidRPr="00E1439A" w:rsidRDefault="00E1439A" w:rsidP="00E1439A">
      <w:pPr>
        <w:rPr>
          <w:rFonts w:ascii="Arial" w:hAnsi="Arial" w:cs="Arial"/>
          <w:i/>
          <w:sz w:val="22"/>
          <w:lang w:val="de-AT"/>
        </w:rPr>
      </w:pPr>
    </w:p>
    <w:p w14:paraId="441446C0" w14:textId="77777777" w:rsidR="00E1439A" w:rsidRPr="00E1439A" w:rsidRDefault="00E1439A" w:rsidP="00E1439A">
      <w:pPr>
        <w:jc w:val="center"/>
        <w:rPr>
          <w:rFonts w:ascii="Arial" w:hAnsi="Arial" w:cs="Arial"/>
          <w:iCs/>
          <w:lang w:val="de-AT"/>
        </w:rPr>
      </w:pPr>
      <w:r w:rsidRPr="00E1439A">
        <w:rPr>
          <w:rFonts w:ascii="Arial" w:hAnsi="Arial" w:cs="Arial"/>
          <w:sz w:val="22"/>
          <w:lang w:val="de-AT"/>
        </w:rPr>
        <w:t>A</w:t>
      </w:r>
      <w:r w:rsidRPr="00E1439A">
        <w:rPr>
          <w:rFonts w:ascii="Arial" w:hAnsi="Arial" w:cs="Arial"/>
          <w:lang w:val="de-AT"/>
        </w:rPr>
        <w:t>ls Main Partner des Turniers wird NTT DATA die Technologie hinter seiner Installation für die Zuschauerbeteiligung, der NTT DATA Wall, zum diesjährigen BMW International Open bringen</w:t>
      </w:r>
    </w:p>
    <w:p w14:paraId="58EB1CB9" w14:textId="5FDE1F38" w:rsidR="00E1439A" w:rsidRDefault="00E1439A" w:rsidP="00E1439A">
      <w:pPr>
        <w:rPr>
          <w:rFonts w:ascii="Arial" w:hAnsi="Arial" w:cs="Arial"/>
          <w:sz w:val="20"/>
          <w:szCs w:val="20"/>
          <w:lang w:val="de-AT"/>
        </w:rPr>
      </w:pPr>
    </w:p>
    <w:p w14:paraId="6760988F" w14:textId="77777777" w:rsidR="00E1439A" w:rsidRPr="00E1439A" w:rsidRDefault="00E1439A" w:rsidP="00E1439A">
      <w:pPr>
        <w:rPr>
          <w:rFonts w:ascii="Arial" w:hAnsi="Arial" w:cs="Arial"/>
          <w:sz w:val="20"/>
          <w:szCs w:val="20"/>
          <w:lang w:val="de-AT"/>
        </w:rPr>
      </w:pPr>
    </w:p>
    <w:p w14:paraId="4EB9D167" w14:textId="6A569E16" w:rsidR="00E1439A" w:rsidRPr="00E1439A" w:rsidRDefault="00E1439A" w:rsidP="00E1439A">
      <w:pPr>
        <w:rPr>
          <w:rFonts w:ascii="Arial" w:hAnsi="Arial" w:cs="Arial"/>
          <w:sz w:val="20"/>
          <w:szCs w:val="20"/>
          <w:lang w:val="de-AT"/>
        </w:rPr>
      </w:pPr>
      <w:r w:rsidRPr="00E1439A">
        <w:rPr>
          <w:rFonts w:ascii="Arial" w:hAnsi="Arial" w:cs="Arial"/>
          <w:b/>
          <w:sz w:val="20"/>
          <w:szCs w:val="20"/>
          <w:lang w:val="de-AT"/>
        </w:rPr>
        <w:t xml:space="preserve">München, </w:t>
      </w:r>
      <w:r w:rsidR="00033A72">
        <w:rPr>
          <w:rFonts w:ascii="Arial" w:hAnsi="Arial" w:cs="Arial"/>
          <w:b/>
          <w:sz w:val="20"/>
          <w:szCs w:val="20"/>
          <w:lang w:val="de-AT"/>
        </w:rPr>
        <w:t>2</w:t>
      </w:r>
      <w:r w:rsidRPr="00E1439A">
        <w:rPr>
          <w:rFonts w:ascii="Arial" w:hAnsi="Arial" w:cs="Arial"/>
          <w:b/>
          <w:sz w:val="20"/>
          <w:szCs w:val="20"/>
          <w:lang w:val="de-AT"/>
        </w:rPr>
        <w:t>. Juni 2021</w:t>
      </w:r>
      <w:r w:rsidRPr="00E1439A">
        <w:rPr>
          <w:rFonts w:ascii="Arial" w:hAnsi="Arial" w:cs="Arial"/>
          <w:sz w:val="20"/>
          <w:szCs w:val="20"/>
          <w:lang w:val="de-AT"/>
        </w:rPr>
        <w:t xml:space="preserve"> – </w:t>
      </w:r>
      <w:hyperlink r:id="rId7" w:history="1">
        <w:r w:rsidRPr="00E1439A">
          <w:rPr>
            <w:rStyle w:val="Hyperlink"/>
            <w:rFonts w:ascii="Arial" w:hAnsi="Arial" w:cs="Arial"/>
            <w:sz w:val="20"/>
            <w:szCs w:val="20"/>
            <w:lang w:val="de-AT"/>
          </w:rPr>
          <w:t>NTT DATA</w:t>
        </w:r>
      </w:hyperlink>
      <w:r>
        <w:rPr>
          <w:rFonts w:ascii="Arial" w:hAnsi="Arial" w:cs="Arial"/>
          <w:sz w:val="20"/>
          <w:szCs w:val="20"/>
          <w:lang w:val="de-AT"/>
        </w:rPr>
        <w:t xml:space="preserve">, </w:t>
      </w:r>
      <w:r w:rsidRPr="00634EE4">
        <w:rPr>
          <w:rFonts w:ascii="Arial" w:hAnsi="Arial" w:cs="Arial"/>
          <w:sz w:val="20"/>
          <w:szCs w:val="20"/>
          <w:lang w:val="de-AT"/>
        </w:rPr>
        <w:t>ein globaler Marktführer für digitale Geschäfts- und IT-Dienstleistungen</w:t>
      </w:r>
      <w:r>
        <w:rPr>
          <w:rFonts w:ascii="Arial" w:hAnsi="Arial" w:cs="Arial"/>
          <w:sz w:val="20"/>
          <w:szCs w:val="20"/>
          <w:lang w:val="de-AT"/>
        </w:rPr>
        <w:t xml:space="preserve">, </w:t>
      </w:r>
      <w:r w:rsidRPr="00E1439A">
        <w:rPr>
          <w:rFonts w:ascii="Arial" w:hAnsi="Arial" w:cs="Arial"/>
          <w:sz w:val="20"/>
          <w:szCs w:val="20"/>
          <w:lang w:val="de-AT"/>
        </w:rPr>
        <w:t xml:space="preserve">hat heute sein Datenerlebnis für die BMW International Open 2021 angekündigt. NTT DATA ist </w:t>
      </w:r>
      <w:proofErr w:type="spellStart"/>
      <w:r w:rsidRPr="00E1439A">
        <w:rPr>
          <w:rFonts w:ascii="Arial" w:hAnsi="Arial" w:cs="Arial"/>
          <w:sz w:val="20"/>
          <w:szCs w:val="20"/>
          <w:lang w:val="de-AT"/>
        </w:rPr>
        <w:t>Main</w:t>
      </w:r>
      <w:proofErr w:type="spellEnd"/>
      <w:r w:rsidRPr="00E1439A">
        <w:rPr>
          <w:rFonts w:ascii="Arial" w:hAnsi="Arial" w:cs="Arial"/>
          <w:sz w:val="20"/>
          <w:szCs w:val="20"/>
          <w:lang w:val="de-AT"/>
        </w:rPr>
        <w:t xml:space="preserve"> Partner des Turniers in Deutschland und wird Daten, Analysen und modernste Sporttechnologie nutzen, um den </w:t>
      </w:r>
      <w:proofErr w:type="spellStart"/>
      <w:r w:rsidRPr="00E1439A">
        <w:rPr>
          <w:rFonts w:ascii="Arial" w:hAnsi="Arial" w:cs="Arial"/>
          <w:sz w:val="20"/>
          <w:szCs w:val="20"/>
          <w:lang w:val="de-AT"/>
        </w:rPr>
        <w:t>Golffans</w:t>
      </w:r>
      <w:proofErr w:type="spellEnd"/>
      <w:r w:rsidRPr="00E1439A">
        <w:rPr>
          <w:rFonts w:ascii="Arial" w:hAnsi="Arial" w:cs="Arial"/>
          <w:sz w:val="20"/>
          <w:szCs w:val="20"/>
          <w:lang w:val="de-AT"/>
        </w:rPr>
        <w:t xml:space="preserve">, die das Geschehen von zu Hause </w:t>
      </w:r>
      <w:r w:rsidR="008E312B">
        <w:rPr>
          <w:rFonts w:ascii="Arial" w:hAnsi="Arial" w:cs="Arial"/>
          <w:sz w:val="20"/>
          <w:szCs w:val="20"/>
          <w:lang w:val="de-AT"/>
        </w:rPr>
        <w:t>oder</w:t>
      </w:r>
      <w:r w:rsidRPr="00E1439A">
        <w:rPr>
          <w:rFonts w:ascii="Arial" w:hAnsi="Arial" w:cs="Arial"/>
          <w:sz w:val="20"/>
          <w:szCs w:val="20"/>
          <w:lang w:val="de-AT"/>
        </w:rPr>
        <w:t xml:space="preserve"> unterwegs verfolgen, ein noch fesselnderes und </w:t>
      </w:r>
      <w:r w:rsidR="008E312B">
        <w:rPr>
          <w:rFonts w:ascii="Arial" w:hAnsi="Arial" w:cs="Arial"/>
          <w:sz w:val="20"/>
          <w:szCs w:val="20"/>
          <w:lang w:val="de-AT"/>
        </w:rPr>
        <w:t>spannenderes</w:t>
      </w:r>
      <w:r w:rsidRPr="00E1439A">
        <w:rPr>
          <w:rFonts w:ascii="Arial" w:hAnsi="Arial" w:cs="Arial"/>
          <w:sz w:val="20"/>
          <w:szCs w:val="20"/>
          <w:lang w:val="de-AT"/>
        </w:rPr>
        <w:t xml:space="preserve"> Erlebnis zu bieten. </w:t>
      </w:r>
    </w:p>
    <w:p w14:paraId="3672C5F7" w14:textId="77777777" w:rsidR="008E312B" w:rsidRPr="00E1439A" w:rsidRDefault="008E312B" w:rsidP="00E1439A">
      <w:pPr>
        <w:rPr>
          <w:rFonts w:ascii="Arial" w:hAnsi="Arial" w:cs="Arial"/>
          <w:sz w:val="20"/>
          <w:szCs w:val="20"/>
          <w:lang w:val="de-AT"/>
        </w:rPr>
      </w:pPr>
    </w:p>
    <w:p w14:paraId="4572963E" w14:textId="40068E06" w:rsidR="008E312B" w:rsidRPr="00047319" w:rsidRDefault="00E1439A" w:rsidP="00E1439A">
      <w:pPr>
        <w:rPr>
          <w:rFonts w:ascii="Arial" w:hAnsi="Arial" w:cs="Arial"/>
          <w:sz w:val="20"/>
          <w:szCs w:val="20"/>
          <w:lang w:val="de-AT"/>
        </w:rPr>
      </w:pPr>
      <w:r w:rsidRPr="00E1439A">
        <w:rPr>
          <w:rFonts w:ascii="Arial" w:hAnsi="Arial" w:cs="Arial"/>
          <w:color w:val="000000"/>
          <w:sz w:val="20"/>
          <w:szCs w:val="20"/>
          <w:lang w:val="de-AT"/>
        </w:rPr>
        <w:t xml:space="preserve">Die </w:t>
      </w:r>
      <w:r w:rsidRPr="00047319">
        <w:rPr>
          <w:rFonts w:ascii="Arial" w:hAnsi="Arial" w:cs="Arial"/>
          <w:sz w:val="20"/>
          <w:szCs w:val="20"/>
          <w:lang w:val="de-AT"/>
        </w:rPr>
        <w:t xml:space="preserve">Beziehung zwischen NTT DATA </w:t>
      </w:r>
      <w:r w:rsidR="008E312B" w:rsidRPr="00047319">
        <w:rPr>
          <w:rFonts w:ascii="Arial" w:hAnsi="Arial" w:cs="Arial"/>
          <w:sz w:val="20"/>
          <w:szCs w:val="20"/>
          <w:lang w:val="de-AT"/>
        </w:rPr>
        <w:t xml:space="preserve">und BMW </w:t>
      </w:r>
      <w:r w:rsidRPr="00047319">
        <w:rPr>
          <w:rFonts w:ascii="Arial" w:hAnsi="Arial" w:cs="Arial"/>
          <w:sz w:val="20"/>
          <w:szCs w:val="20"/>
          <w:lang w:val="de-AT"/>
        </w:rPr>
        <w:t>begann vor über 30 Jahren</w:t>
      </w:r>
      <w:r w:rsidR="008E312B" w:rsidRPr="00047319">
        <w:rPr>
          <w:rFonts w:ascii="Arial" w:hAnsi="Arial" w:cs="Arial"/>
          <w:sz w:val="20"/>
          <w:szCs w:val="20"/>
          <w:lang w:val="de-AT"/>
        </w:rPr>
        <w:t xml:space="preserve">. Im Laufe der </w:t>
      </w:r>
      <w:r w:rsidRPr="00047319">
        <w:rPr>
          <w:rFonts w:ascii="Arial" w:hAnsi="Arial" w:cs="Arial"/>
          <w:sz w:val="20"/>
          <w:szCs w:val="20"/>
          <w:lang w:val="de-AT"/>
        </w:rPr>
        <w:t xml:space="preserve">Jahre </w:t>
      </w:r>
      <w:r w:rsidR="008E312B" w:rsidRPr="00047319">
        <w:rPr>
          <w:rFonts w:ascii="Arial" w:hAnsi="Arial" w:cs="Arial"/>
          <w:sz w:val="20"/>
          <w:szCs w:val="20"/>
          <w:lang w:val="de-AT"/>
        </w:rPr>
        <w:t>hat NTT DATA den Automobilgiganten</w:t>
      </w:r>
      <w:r w:rsidRPr="00047319">
        <w:rPr>
          <w:rFonts w:ascii="Arial" w:hAnsi="Arial" w:cs="Arial"/>
          <w:sz w:val="20"/>
          <w:szCs w:val="20"/>
          <w:lang w:val="de-AT"/>
        </w:rPr>
        <w:t xml:space="preserve"> bei der </w:t>
      </w:r>
      <w:r w:rsidR="008E312B" w:rsidRPr="00047319">
        <w:rPr>
          <w:rFonts w:ascii="Arial" w:hAnsi="Arial" w:cs="Arial"/>
          <w:sz w:val="20"/>
          <w:szCs w:val="20"/>
          <w:lang w:val="de-AT"/>
        </w:rPr>
        <w:t xml:space="preserve">umfassenden </w:t>
      </w:r>
      <w:r w:rsidRPr="00047319">
        <w:rPr>
          <w:rFonts w:ascii="Arial" w:hAnsi="Arial" w:cs="Arial"/>
          <w:sz w:val="20"/>
          <w:szCs w:val="20"/>
          <w:lang w:val="de-AT"/>
        </w:rPr>
        <w:t>digitalen Transformation, der Rationalisierung von Prozessen und der Einführu</w:t>
      </w:r>
      <w:r w:rsidR="008E312B" w:rsidRPr="00047319">
        <w:rPr>
          <w:rFonts w:ascii="Arial" w:hAnsi="Arial" w:cs="Arial"/>
          <w:sz w:val="20"/>
          <w:szCs w:val="20"/>
          <w:lang w:val="de-AT"/>
        </w:rPr>
        <w:t xml:space="preserve">ng von Innovationen unterstützt. Die </w:t>
      </w:r>
      <w:r w:rsidR="008E312B" w:rsidRPr="00047319">
        <w:rPr>
          <w:rFonts w:ascii="Arial" w:eastAsia="Times New Roman" w:hAnsi="Arial" w:cs="Arial"/>
          <w:sz w:val="20"/>
          <w:szCs w:val="20"/>
          <w:lang w:val="de-DE" w:eastAsia="de-AT"/>
        </w:rPr>
        <w:t>Partnerschaft mit BMW basiert auf einer Zusammenarbeit mit globaler Präsenz. Von Content-Management-Systemen in China bis hin zur Umgestaltung globaler Rechenzentren in Amerika ist die Partnerschaft seit vielen Jahren eine Hochburg der Innovation und repräsentiert eine globale Beziehung.</w:t>
      </w:r>
    </w:p>
    <w:p w14:paraId="47082660" w14:textId="77777777" w:rsidR="008E312B" w:rsidRPr="00047319" w:rsidRDefault="008E312B" w:rsidP="00E1439A">
      <w:pPr>
        <w:rPr>
          <w:rFonts w:ascii="Arial" w:hAnsi="Arial" w:cs="Arial"/>
          <w:sz w:val="20"/>
          <w:szCs w:val="20"/>
          <w:lang w:val="de-AT"/>
        </w:rPr>
      </w:pPr>
    </w:p>
    <w:p w14:paraId="014538E7" w14:textId="501D6D17" w:rsidR="00E1439A" w:rsidRPr="00E1439A" w:rsidRDefault="00E1439A" w:rsidP="00E1439A">
      <w:pPr>
        <w:rPr>
          <w:rFonts w:ascii="Arial" w:hAnsi="Arial" w:cs="Arial"/>
          <w:color w:val="000000"/>
          <w:sz w:val="20"/>
          <w:szCs w:val="20"/>
          <w:lang w:val="de-AT"/>
        </w:rPr>
      </w:pPr>
      <w:r w:rsidRPr="00E1439A">
        <w:rPr>
          <w:rFonts w:ascii="Arial" w:hAnsi="Arial" w:cs="Arial"/>
          <w:color w:val="000000"/>
          <w:sz w:val="20"/>
          <w:szCs w:val="20"/>
          <w:lang w:val="de-AT"/>
        </w:rPr>
        <w:t xml:space="preserve">In diesem Jahr wird die Partnerschaft zwischen NTT DATA und BMW auch auf BMW Golf Sport ausgeweitet. NTT DATA wird die Technologie hinter der NTT DATA Wall, die bereits bei The Open genutzt wird, zum ersten Mal bei den BMW International Open einsetzen. Durch die </w:t>
      </w:r>
      <w:r w:rsidR="00357B26">
        <w:rPr>
          <w:rFonts w:ascii="Arial" w:hAnsi="Arial" w:cs="Arial"/>
          <w:color w:val="000000"/>
          <w:sz w:val="20"/>
          <w:szCs w:val="20"/>
          <w:lang w:val="de-AT"/>
        </w:rPr>
        <w:t>A</w:t>
      </w:r>
      <w:r w:rsidRPr="00E1439A">
        <w:rPr>
          <w:rFonts w:ascii="Arial" w:hAnsi="Arial" w:cs="Arial"/>
          <w:color w:val="000000"/>
          <w:sz w:val="20"/>
          <w:szCs w:val="20"/>
          <w:lang w:val="de-AT"/>
        </w:rPr>
        <w:t>nwendung von KI und Analytik wird den Golfenthusiasten ein neues personalisiertes Datenerlebnis geboten, das sie näher an den Sport bringt.</w:t>
      </w:r>
    </w:p>
    <w:p w14:paraId="57A4AB31" w14:textId="77777777" w:rsidR="00E1439A" w:rsidRPr="00E1439A" w:rsidRDefault="00E1439A" w:rsidP="00E1439A">
      <w:pPr>
        <w:rPr>
          <w:rFonts w:ascii="Arial" w:hAnsi="Arial" w:cs="Arial"/>
          <w:color w:val="000000"/>
          <w:sz w:val="20"/>
          <w:szCs w:val="20"/>
          <w:lang w:val="de-AT"/>
        </w:rPr>
      </w:pPr>
    </w:p>
    <w:p w14:paraId="63485642" w14:textId="77777777" w:rsidR="00E1439A" w:rsidRPr="00E1439A" w:rsidRDefault="00E1439A" w:rsidP="00E1439A">
      <w:pPr>
        <w:rPr>
          <w:rFonts w:ascii="Arial" w:hAnsi="Arial" w:cs="Arial"/>
          <w:color w:val="000000"/>
          <w:sz w:val="20"/>
          <w:szCs w:val="20"/>
          <w:lang w:val="de-AT"/>
        </w:rPr>
      </w:pPr>
      <w:r w:rsidRPr="00E1439A">
        <w:rPr>
          <w:rFonts w:ascii="Arial" w:hAnsi="Arial" w:cs="Arial"/>
          <w:color w:val="000000"/>
          <w:sz w:val="20"/>
          <w:szCs w:val="20"/>
          <w:lang w:val="de-AT"/>
        </w:rPr>
        <w:t>Die Technologie von NTT DATA wird Milliarden von Datenpunkten verarbeiten und den Fans eine Loch-für-Loch-Analyse und detaillierte Leistungsvergleiche der Spieler liefern. Der intelligente Priorisierungsalgorithmus von NTT DATA wird die wichtigsten Entwicklungen während des Turniers in Echtzeit verfolgen, so dass die Fans immer auf dem Laufenden bleiben können. Die Fans können auf diese Daten zu Hause oder unterwegs zugreifen, die alle über die digitalen Plattformen von BMW Golf Sport verbreitet werden.</w:t>
      </w:r>
    </w:p>
    <w:p w14:paraId="69221703" w14:textId="77777777" w:rsidR="00E1439A" w:rsidRPr="00E1439A" w:rsidRDefault="00E1439A" w:rsidP="00E1439A">
      <w:pPr>
        <w:pStyle w:val="Listenabsatz"/>
        <w:spacing w:after="0"/>
        <w:rPr>
          <w:rFonts w:ascii="Arial" w:eastAsiaTheme="minorHAnsi" w:hAnsi="Arial" w:cs="Arial"/>
          <w:color w:val="000000"/>
          <w:sz w:val="20"/>
          <w:szCs w:val="20"/>
          <w:lang w:val="de-AT" w:eastAsia="en-US"/>
        </w:rPr>
      </w:pPr>
    </w:p>
    <w:p w14:paraId="5BD9C3A7" w14:textId="77777777" w:rsidR="00E1439A" w:rsidRPr="00E1439A" w:rsidRDefault="00E1439A" w:rsidP="00E1439A">
      <w:pPr>
        <w:rPr>
          <w:rFonts w:ascii="Arial" w:hAnsi="Arial" w:cs="Arial"/>
          <w:color w:val="000000"/>
          <w:sz w:val="20"/>
          <w:szCs w:val="20"/>
          <w:lang w:val="de-AT"/>
        </w:rPr>
      </w:pPr>
      <w:r w:rsidRPr="00E1439A">
        <w:rPr>
          <w:rFonts w:ascii="Arial" w:hAnsi="Arial" w:cs="Arial"/>
          <w:color w:val="000000"/>
          <w:sz w:val="20"/>
          <w:szCs w:val="20"/>
          <w:lang w:val="de-AT"/>
        </w:rPr>
        <w:t xml:space="preserve">Stefan Hansen, CEO bei NTT DATA Deutschland, dazu: „NTT DATA kann auf eine langjährige Zusammenarbeit mit BMW zurückblicken, sowohl hier in Deutschland als auch weltweit. Ich freue mich, dass wir unsere Beziehung als offizieller Main Partner der BMW International Open ausbauen können. </w:t>
      </w:r>
    </w:p>
    <w:p w14:paraId="4C33B748" w14:textId="77777777" w:rsidR="00E1439A" w:rsidRPr="00E1439A" w:rsidRDefault="00E1439A" w:rsidP="00E1439A">
      <w:pPr>
        <w:pStyle w:val="Listenabsatz"/>
        <w:spacing w:after="0"/>
        <w:rPr>
          <w:rFonts w:ascii="Arial" w:hAnsi="Arial" w:cs="Arial"/>
          <w:color w:val="000000"/>
          <w:sz w:val="20"/>
          <w:szCs w:val="20"/>
          <w:lang w:val="de-AT"/>
        </w:rPr>
      </w:pPr>
    </w:p>
    <w:p w14:paraId="770B2849" w14:textId="77777777" w:rsidR="00E1439A" w:rsidRPr="00E1439A" w:rsidRDefault="00E1439A" w:rsidP="00E1439A">
      <w:pPr>
        <w:rPr>
          <w:rFonts w:ascii="Arial" w:hAnsi="Arial" w:cs="Arial"/>
          <w:color w:val="000000"/>
          <w:sz w:val="20"/>
          <w:szCs w:val="20"/>
          <w:lang w:val="de-AT"/>
        </w:rPr>
      </w:pPr>
      <w:r w:rsidRPr="00E1439A">
        <w:rPr>
          <w:rFonts w:ascii="Arial" w:hAnsi="Arial" w:cs="Arial"/>
          <w:color w:val="000000"/>
          <w:sz w:val="20"/>
          <w:szCs w:val="20"/>
          <w:lang w:val="de-AT"/>
        </w:rPr>
        <w:t xml:space="preserve">„Nach einem Jahr, in dem sich das Engagement der Sportfans in noch nie dagewesener Weise anpassen musste, wird Technologie eine entscheidende Rolle bei der Wiederbelebung des Fan-Erlebnisses spielen. Indem wir die neuesten Innovationen im Bereich KI und Data Analytics nutzen, arbeiten wir mit BMW zusammen, um die Zukunft des Sports zu gestalten und das ultimative Datenerlebnis zu schaffen, das </w:t>
      </w:r>
      <w:proofErr w:type="spellStart"/>
      <w:r w:rsidRPr="00E1439A">
        <w:rPr>
          <w:rFonts w:ascii="Arial" w:hAnsi="Arial" w:cs="Arial"/>
          <w:color w:val="000000"/>
          <w:sz w:val="20"/>
          <w:szCs w:val="20"/>
          <w:lang w:val="de-AT"/>
        </w:rPr>
        <w:t>Golffans</w:t>
      </w:r>
      <w:proofErr w:type="spellEnd"/>
      <w:r w:rsidRPr="00E1439A">
        <w:rPr>
          <w:rFonts w:ascii="Arial" w:hAnsi="Arial" w:cs="Arial"/>
          <w:color w:val="000000"/>
          <w:sz w:val="20"/>
          <w:szCs w:val="20"/>
          <w:lang w:val="de-AT"/>
        </w:rPr>
        <w:t xml:space="preserve"> verdienen.“</w:t>
      </w:r>
    </w:p>
    <w:p w14:paraId="02155E47" w14:textId="77777777" w:rsidR="00E1439A" w:rsidRPr="00E1439A" w:rsidRDefault="00E1439A" w:rsidP="00E1439A">
      <w:pPr>
        <w:pStyle w:val="Listenabsatz"/>
        <w:spacing w:after="0"/>
        <w:rPr>
          <w:rFonts w:ascii="Arial" w:hAnsi="Arial" w:cs="Arial"/>
          <w:color w:val="000000"/>
          <w:sz w:val="20"/>
          <w:szCs w:val="20"/>
          <w:lang w:val="de-AT"/>
        </w:rPr>
      </w:pPr>
    </w:p>
    <w:p w14:paraId="08CE70AF" w14:textId="0E694DBC" w:rsidR="00E1439A" w:rsidRPr="00E1439A" w:rsidRDefault="008E312B" w:rsidP="00E1439A">
      <w:pPr>
        <w:rPr>
          <w:rFonts w:ascii="Arial" w:hAnsi="Arial" w:cs="Arial"/>
          <w:color w:val="000000"/>
          <w:sz w:val="20"/>
          <w:szCs w:val="20"/>
          <w:lang w:val="de-AT"/>
        </w:rPr>
      </w:pPr>
      <w:r w:rsidRPr="008E312B">
        <w:rPr>
          <w:rFonts w:ascii="Arial" w:hAnsi="Arial" w:cs="Arial"/>
          <w:color w:val="000000"/>
          <w:sz w:val="20"/>
          <w:szCs w:val="20"/>
          <w:lang w:val="de-AT"/>
        </w:rPr>
        <w:t xml:space="preserve">Jörn </w:t>
      </w:r>
      <w:proofErr w:type="spellStart"/>
      <w:r w:rsidRPr="008E312B">
        <w:rPr>
          <w:rFonts w:ascii="Arial" w:hAnsi="Arial" w:cs="Arial"/>
          <w:color w:val="000000"/>
          <w:sz w:val="20"/>
          <w:szCs w:val="20"/>
          <w:lang w:val="de-AT"/>
        </w:rPr>
        <w:t>Plinke</w:t>
      </w:r>
      <w:proofErr w:type="spellEnd"/>
      <w:r w:rsidRPr="008E312B">
        <w:rPr>
          <w:rFonts w:ascii="Arial" w:hAnsi="Arial" w:cs="Arial"/>
          <w:color w:val="000000"/>
          <w:sz w:val="20"/>
          <w:szCs w:val="20"/>
          <w:lang w:val="de-AT"/>
        </w:rPr>
        <w:t xml:space="preserve">, Head </w:t>
      </w:r>
      <w:proofErr w:type="spellStart"/>
      <w:r w:rsidRPr="008E312B">
        <w:rPr>
          <w:rFonts w:ascii="Arial" w:hAnsi="Arial" w:cs="Arial"/>
          <w:color w:val="000000"/>
          <w:sz w:val="20"/>
          <w:szCs w:val="20"/>
          <w:lang w:val="de-AT"/>
        </w:rPr>
        <w:t>of</w:t>
      </w:r>
      <w:proofErr w:type="spellEnd"/>
      <w:r w:rsidRPr="008E312B">
        <w:rPr>
          <w:rFonts w:ascii="Arial" w:hAnsi="Arial" w:cs="Arial"/>
          <w:color w:val="000000"/>
          <w:sz w:val="20"/>
          <w:szCs w:val="20"/>
          <w:lang w:val="de-AT"/>
        </w:rPr>
        <w:t xml:space="preserve"> BMW Golfsport Marketing</w:t>
      </w:r>
      <w:r w:rsidR="00E1439A" w:rsidRPr="00E1439A">
        <w:rPr>
          <w:rFonts w:ascii="Arial" w:hAnsi="Arial" w:cs="Arial"/>
          <w:color w:val="000000"/>
          <w:sz w:val="20"/>
          <w:szCs w:val="20"/>
          <w:lang w:val="de-AT"/>
        </w:rPr>
        <w:t>, dazu: „NTT DATA ist seit über 30 Jahren an unserer Seite und wir freuen uns, sie auch bei unseren</w:t>
      </w:r>
      <w:r w:rsidR="00E1439A" w:rsidRPr="00E1439A">
        <w:rPr>
          <w:rFonts w:ascii="Arial" w:hAnsi="Arial" w:cs="Arial"/>
          <w:color w:val="000000"/>
          <w:sz w:val="20"/>
          <w:szCs w:val="20"/>
          <w:lang w:val="de-AT" w:eastAsia="en-US"/>
        </w:rPr>
        <w:t xml:space="preserve"> Golfsportveranstaltungen einzubeziehen</w:t>
      </w:r>
      <w:r w:rsidR="00E1439A" w:rsidRPr="00E1439A">
        <w:rPr>
          <w:rFonts w:ascii="Arial" w:hAnsi="Arial" w:cs="Arial"/>
          <w:color w:val="000000"/>
          <w:sz w:val="20"/>
          <w:szCs w:val="20"/>
          <w:lang w:val="de-AT"/>
        </w:rPr>
        <w:t xml:space="preserve">. Nachdem wir gesehen haben, was sie bei anderen Golfturnieren geleistet </w:t>
      </w:r>
      <w:r w:rsidR="00E1439A" w:rsidRPr="00E1439A">
        <w:rPr>
          <w:rFonts w:ascii="Arial" w:hAnsi="Arial" w:cs="Arial"/>
          <w:color w:val="000000"/>
          <w:sz w:val="20"/>
          <w:szCs w:val="20"/>
          <w:lang w:val="de-AT"/>
        </w:rPr>
        <w:lastRenderedPageBreak/>
        <w:t>haben, sind wir begeistert, die gleiche Expertise in diesem Jahr bei den BMW International Open einzubringen.</w:t>
      </w:r>
    </w:p>
    <w:p w14:paraId="72C5A777" w14:textId="77777777" w:rsidR="00E1439A" w:rsidRPr="00E1439A" w:rsidRDefault="00E1439A" w:rsidP="00E1439A">
      <w:pPr>
        <w:rPr>
          <w:rFonts w:ascii="Arial" w:hAnsi="Arial" w:cs="Arial"/>
          <w:color w:val="000000"/>
          <w:sz w:val="20"/>
          <w:szCs w:val="20"/>
          <w:lang w:val="de-AT"/>
        </w:rPr>
      </w:pPr>
    </w:p>
    <w:p w14:paraId="23B6726A" w14:textId="77777777" w:rsidR="00E1439A" w:rsidRPr="00E1439A" w:rsidRDefault="00E1439A" w:rsidP="00E1439A">
      <w:pPr>
        <w:rPr>
          <w:rFonts w:ascii="Arial" w:hAnsi="Arial" w:cs="Arial"/>
          <w:color w:val="000000"/>
          <w:sz w:val="20"/>
          <w:szCs w:val="20"/>
          <w:lang w:val="de-AT"/>
        </w:rPr>
      </w:pPr>
      <w:r w:rsidRPr="00E1439A">
        <w:rPr>
          <w:rFonts w:ascii="Arial" w:hAnsi="Arial" w:cs="Arial"/>
          <w:color w:val="000000"/>
          <w:sz w:val="20"/>
          <w:szCs w:val="20"/>
          <w:lang w:val="de-AT"/>
        </w:rPr>
        <w:t xml:space="preserve">„Nachdem die Veranstaltung im letzten Jahr aufgrund der Einschränkungen durch das </w:t>
      </w:r>
      <w:proofErr w:type="spellStart"/>
      <w:r w:rsidRPr="00E1439A">
        <w:rPr>
          <w:rFonts w:ascii="Arial" w:hAnsi="Arial" w:cs="Arial"/>
          <w:color w:val="000000"/>
          <w:sz w:val="20"/>
          <w:szCs w:val="20"/>
          <w:lang w:val="de-AT"/>
        </w:rPr>
        <w:t>Coronavirus</w:t>
      </w:r>
      <w:proofErr w:type="spellEnd"/>
      <w:r w:rsidRPr="00E1439A">
        <w:rPr>
          <w:rFonts w:ascii="Arial" w:hAnsi="Arial" w:cs="Arial"/>
          <w:color w:val="000000"/>
          <w:sz w:val="20"/>
          <w:szCs w:val="20"/>
          <w:lang w:val="de-AT"/>
        </w:rPr>
        <w:t xml:space="preserve"> abgesagt wurde, sind wir entschlossener denn je, den Fans bei der Rückkehr des Turniers das bestmögliche Erlebnis zu bieten. Die International Open haben einen verdienten Ruf als Deutschlands prestigeträchtigstes Profi-Golfturnier, und unsere Partnerschaft mit NTT DATA wird ein Fan-Erlebnis liefern, das diesem Status würdig ist. Wir freuen uns darauf, Fans und Spieler diesen Juni wieder in München begrüßen zu dürfen.“</w:t>
      </w:r>
    </w:p>
    <w:p w14:paraId="23C5D875" w14:textId="5583B9BA" w:rsidR="00D0677D" w:rsidRPr="00E1439A" w:rsidRDefault="00D0677D" w:rsidP="005F410F">
      <w:pPr>
        <w:pStyle w:val="Default"/>
        <w:rPr>
          <w:rFonts w:ascii="Arial" w:hAnsi="Arial" w:cs="Arial"/>
          <w:sz w:val="20"/>
          <w:szCs w:val="20"/>
          <w:lang w:val="de-DE"/>
        </w:rPr>
      </w:pPr>
    </w:p>
    <w:p w14:paraId="397909AF" w14:textId="77777777" w:rsidR="00E1439A" w:rsidRPr="00E1439A" w:rsidRDefault="00E1439A" w:rsidP="005F410F">
      <w:pPr>
        <w:pStyle w:val="Default"/>
        <w:rPr>
          <w:rFonts w:ascii="Arial" w:hAnsi="Arial" w:cs="Arial"/>
          <w:sz w:val="20"/>
          <w:szCs w:val="20"/>
          <w:lang w:val="de-DE"/>
        </w:rPr>
      </w:pPr>
    </w:p>
    <w:p w14:paraId="4A872E10" w14:textId="368E3C92" w:rsidR="00845677" w:rsidRDefault="00634EE4" w:rsidP="005F410F">
      <w:pPr>
        <w:rPr>
          <w:rFonts w:ascii="Arial" w:hAnsi="Arial" w:cs="Arial"/>
          <w:b/>
          <w:bCs/>
          <w:sz w:val="22"/>
          <w:szCs w:val="22"/>
          <w:lang w:val="de-AT"/>
        </w:rPr>
      </w:pPr>
      <w:r w:rsidRPr="00634EE4">
        <w:rPr>
          <w:rFonts w:ascii="Arial" w:hAnsi="Arial" w:cs="Arial"/>
          <w:b/>
          <w:bCs/>
          <w:sz w:val="22"/>
          <w:szCs w:val="22"/>
          <w:lang w:val="de-AT"/>
        </w:rPr>
        <w:t>Über</w:t>
      </w:r>
      <w:r w:rsidR="00845677" w:rsidRPr="00634EE4">
        <w:rPr>
          <w:rFonts w:ascii="Arial" w:hAnsi="Arial" w:cs="Arial"/>
          <w:b/>
          <w:bCs/>
          <w:sz w:val="22"/>
          <w:szCs w:val="22"/>
          <w:lang w:val="de-AT"/>
        </w:rPr>
        <w:t xml:space="preserve"> NTT DATA</w:t>
      </w:r>
    </w:p>
    <w:p w14:paraId="12E22D5A" w14:textId="77777777" w:rsidR="00634EE4" w:rsidRPr="00634EE4" w:rsidRDefault="00634EE4" w:rsidP="005F410F">
      <w:pPr>
        <w:rPr>
          <w:rFonts w:ascii="Arial" w:hAnsi="Arial" w:cs="Arial"/>
          <w:b/>
          <w:bCs/>
          <w:sz w:val="22"/>
          <w:szCs w:val="22"/>
          <w:lang w:val="de-AT"/>
        </w:rPr>
      </w:pPr>
    </w:p>
    <w:p w14:paraId="01381404" w14:textId="142EB977" w:rsidR="00346FF1" w:rsidRPr="00634EE4" w:rsidRDefault="00634EE4" w:rsidP="005F410F">
      <w:pPr>
        <w:pStyle w:val="StandardWeb"/>
        <w:spacing w:before="0" w:beforeAutospacing="0" w:after="0" w:afterAutospacing="0"/>
        <w:ind w:right="-1"/>
        <w:jc w:val="both"/>
        <w:rPr>
          <w:rFonts w:ascii="Arial" w:eastAsia="DengXian" w:hAnsi="Arial" w:cs="Arial"/>
          <w:sz w:val="20"/>
          <w:szCs w:val="20"/>
        </w:rPr>
      </w:pPr>
      <w:r w:rsidRPr="000F0622">
        <w:rPr>
          <w:rFonts w:ascii="Arial" w:eastAsiaTheme="minorHAnsi" w:hAnsi="Arial" w:cs="Arial"/>
          <w:color w:val="000000" w:themeColor="text1"/>
          <w:sz w:val="20"/>
          <w:szCs w:val="22"/>
          <w:lang w:val="de-DE" w:eastAsia="en-US"/>
        </w:rPr>
        <w:t xml:space="preserve">NTT DATA – ein Teil der NTT Group – ist </w:t>
      </w:r>
      <w:proofErr w:type="spellStart"/>
      <w:r w:rsidRPr="000F0622">
        <w:rPr>
          <w:rFonts w:ascii="Arial" w:eastAsiaTheme="minorHAnsi" w:hAnsi="Arial" w:cs="Arial"/>
          <w:color w:val="000000" w:themeColor="text1"/>
          <w:sz w:val="20"/>
          <w:szCs w:val="22"/>
          <w:lang w:val="de-DE" w:eastAsia="en-US"/>
        </w:rPr>
        <w:t>Trusted</w:t>
      </w:r>
      <w:proofErr w:type="spellEnd"/>
      <w:r w:rsidRPr="000F0622">
        <w:rPr>
          <w:rFonts w:ascii="Arial" w:eastAsiaTheme="minorHAnsi" w:hAnsi="Arial" w:cs="Arial"/>
          <w:color w:val="000000" w:themeColor="text1"/>
          <w:sz w:val="20"/>
          <w:szCs w:val="22"/>
          <w:lang w:val="de-DE" w:eastAsia="en-US"/>
        </w:rPr>
        <w:t xml:space="preserve"> Global Innovator von Business- und IT-Lösungen mit Hauptsitz in Tokio. Wir unterstützen unsere Kunden bei ihrer Transformation durch Consulting, Branchenlösungen, Business </w:t>
      </w:r>
      <w:proofErr w:type="spellStart"/>
      <w:r w:rsidRPr="000F0622">
        <w:rPr>
          <w:rFonts w:ascii="Arial" w:eastAsiaTheme="minorHAnsi" w:hAnsi="Arial" w:cs="Arial"/>
          <w:color w:val="000000" w:themeColor="text1"/>
          <w:sz w:val="20"/>
          <w:szCs w:val="22"/>
          <w:lang w:val="de-DE" w:eastAsia="en-US"/>
        </w:rPr>
        <w:t>Process</w:t>
      </w:r>
      <w:proofErr w:type="spellEnd"/>
      <w:r w:rsidRPr="000F0622">
        <w:rPr>
          <w:rFonts w:ascii="Arial" w:eastAsiaTheme="minorHAnsi" w:hAnsi="Arial" w:cs="Arial"/>
          <w:color w:val="000000" w:themeColor="text1"/>
          <w:sz w:val="20"/>
          <w:szCs w:val="22"/>
          <w:lang w:val="de-DE" w:eastAsia="en-US"/>
        </w:rPr>
        <w:t xml:space="preserve"> Services, </w:t>
      </w:r>
      <w:r>
        <w:rPr>
          <w:rFonts w:ascii="Arial" w:eastAsiaTheme="minorHAnsi" w:hAnsi="Arial" w:cs="Arial"/>
          <w:color w:val="000000" w:themeColor="text1"/>
          <w:sz w:val="20"/>
          <w:szCs w:val="22"/>
          <w:lang w:val="de-DE" w:eastAsia="en-US"/>
        </w:rPr>
        <w:t xml:space="preserve">Digital- und </w:t>
      </w:r>
      <w:r w:rsidRPr="000F0622">
        <w:rPr>
          <w:rFonts w:ascii="Arial" w:eastAsiaTheme="minorHAnsi" w:hAnsi="Arial" w:cs="Arial"/>
          <w:color w:val="000000" w:themeColor="text1"/>
          <w:sz w:val="20"/>
          <w:szCs w:val="22"/>
          <w:lang w:val="de-DE" w:eastAsia="en-US"/>
        </w:rPr>
        <w:t xml:space="preserve">IT-Modernisierung und </w:t>
      </w:r>
      <w:proofErr w:type="spellStart"/>
      <w:r w:rsidRPr="000F0622">
        <w:rPr>
          <w:rFonts w:ascii="Arial" w:eastAsiaTheme="minorHAnsi" w:hAnsi="Arial" w:cs="Arial"/>
          <w:color w:val="000000" w:themeColor="text1"/>
          <w:sz w:val="20"/>
          <w:szCs w:val="22"/>
          <w:lang w:val="de-DE" w:eastAsia="en-US"/>
        </w:rPr>
        <w:t>Managed</w:t>
      </w:r>
      <w:proofErr w:type="spellEnd"/>
      <w:r w:rsidRPr="000F0622">
        <w:rPr>
          <w:rFonts w:ascii="Arial" w:eastAsiaTheme="minorHAnsi" w:hAnsi="Arial" w:cs="Arial"/>
          <w:color w:val="000000" w:themeColor="text1"/>
          <w:sz w:val="20"/>
          <w:szCs w:val="22"/>
          <w:lang w:val="de-DE" w:eastAsia="en-US"/>
        </w:rPr>
        <w:t xml:space="preserve"> Services. Mit NTT DATA können Kunden und die Gesellschaft selbstbewusst in die digitale Zukunft gehen. Wir setzen u</w:t>
      </w:r>
      <w:r w:rsidRPr="00634EE4">
        <w:rPr>
          <w:rFonts w:ascii="Arial" w:eastAsiaTheme="minorHAnsi" w:hAnsi="Arial" w:cs="Arial"/>
          <w:color w:val="000000" w:themeColor="text1"/>
          <w:sz w:val="20"/>
          <w:szCs w:val="20"/>
          <w:lang w:val="de-DE" w:eastAsia="en-US"/>
        </w:rPr>
        <w:t xml:space="preserve">ns für den langfristigen Erfolg unserer Kunden ein und kombinieren globale Präsenz mit lokaler Kundenbetreuung in über 50 Ländern. Weitere Informationen finden Sie unter </w:t>
      </w:r>
      <w:hyperlink r:id="rId8" w:history="1">
        <w:r w:rsidR="00845677" w:rsidRPr="00634EE4">
          <w:rPr>
            <w:rStyle w:val="Hyperlink"/>
            <w:rFonts w:ascii="Arial" w:hAnsi="Arial" w:cs="Arial"/>
            <w:sz w:val="20"/>
            <w:szCs w:val="20"/>
          </w:rPr>
          <w:t>nttdata.com.</w:t>
        </w:r>
      </w:hyperlink>
    </w:p>
    <w:p w14:paraId="01FC064D" w14:textId="78CADA84" w:rsidR="00D35710" w:rsidRPr="0039177E" w:rsidRDefault="00D35710" w:rsidP="005F410F">
      <w:pPr>
        <w:rPr>
          <w:rFonts w:ascii="Arial" w:eastAsia="DengXian" w:hAnsi="Arial" w:cs="Arial"/>
          <w:sz w:val="20"/>
          <w:szCs w:val="20"/>
          <w:lang w:val="de-AT"/>
        </w:rPr>
      </w:pPr>
    </w:p>
    <w:p w14:paraId="02CECD1B" w14:textId="5BA51A6C" w:rsidR="00634EE4" w:rsidRPr="00634EE4" w:rsidRDefault="00634EE4" w:rsidP="005F410F">
      <w:pPr>
        <w:pStyle w:val="StandardWeb"/>
        <w:spacing w:before="0" w:beforeAutospacing="0" w:after="0" w:afterAutospacing="0"/>
        <w:ind w:right="-1"/>
        <w:rPr>
          <w:rFonts w:ascii="Arial" w:eastAsiaTheme="minorHAnsi" w:hAnsi="Arial" w:cs="Arial"/>
          <w:color w:val="000000" w:themeColor="text1"/>
          <w:sz w:val="20"/>
          <w:szCs w:val="20"/>
          <w:lang w:val="de-DE" w:eastAsia="en-US"/>
        </w:rPr>
      </w:pPr>
      <w:r w:rsidRPr="00634EE4">
        <w:rPr>
          <w:rFonts w:ascii="Arial" w:eastAsiaTheme="minorHAnsi" w:hAnsi="Arial" w:cs="Arial"/>
          <w:color w:val="000000" w:themeColor="text1"/>
          <w:sz w:val="20"/>
          <w:szCs w:val="20"/>
          <w:lang w:val="de-DE" w:eastAsia="en-US"/>
        </w:rPr>
        <w:t xml:space="preserve">Deutschland unter </w:t>
      </w:r>
      <w:hyperlink r:id="rId9" w:history="1">
        <w:r w:rsidRPr="00634EE4">
          <w:rPr>
            <w:rStyle w:val="Hyperlink"/>
            <w:rFonts w:ascii="Arial" w:eastAsiaTheme="minorHAnsi" w:hAnsi="Arial" w:cs="Arial"/>
            <w:sz w:val="20"/>
            <w:szCs w:val="20"/>
            <w:lang w:val="de-DE" w:eastAsia="en-US"/>
          </w:rPr>
          <w:t>de.nttdata.com</w:t>
        </w:r>
      </w:hyperlink>
      <w:r w:rsidRPr="00634EE4">
        <w:rPr>
          <w:rFonts w:ascii="Arial" w:eastAsiaTheme="minorHAnsi" w:hAnsi="Arial" w:cs="Arial"/>
          <w:color w:val="000000" w:themeColor="text1"/>
          <w:sz w:val="20"/>
          <w:szCs w:val="20"/>
          <w:lang w:val="de-DE" w:eastAsia="en-US"/>
        </w:rPr>
        <w:br/>
        <w:t xml:space="preserve">Österreich unter </w:t>
      </w:r>
      <w:hyperlink r:id="rId10" w:history="1">
        <w:r w:rsidRPr="00634EE4">
          <w:rPr>
            <w:rStyle w:val="Hyperlink"/>
            <w:rFonts w:ascii="Arial" w:eastAsiaTheme="minorHAnsi" w:hAnsi="Arial" w:cs="Arial"/>
            <w:sz w:val="20"/>
            <w:szCs w:val="20"/>
            <w:lang w:val="de-DE" w:eastAsia="en-US"/>
          </w:rPr>
          <w:t>at.nttdata.com</w:t>
        </w:r>
      </w:hyperlink>
      <w:r w:rsidRPr="00634EE4">
        <w:rPr>
          <w:rFonts w:ascii="Arial" w:eastAsiaTheme="minorHAnsi" w:hAnsi="Arial" w:cs="Arial"/>
          <w:color w:val="000000" w:themeColor="text1"/>
          <w:sz w:val="20"/>
          <w:szCs w:val="20"/>
          <w:lang w:val="de-DE" w:eastAsia="en-US"/>
        </w:rPr>
        <w:br/>
        <w:t xml:space="preserve">Schweiz unter </w:t>
      </w:r>
      <w:hyperlink r:id="rId11" w:history="1">
        <w:r w:rsidRPr="00634EE4">
          <w:rPr>
            <w:rStyle w:val="Hyperlink"/>
            <w:rFonts w:ascii="Arial" w:eastAsiaTheme="minorHAnsi" w:hAnsi="Arial" w:cs="Arial"/>
            <w:sz w:val="20"/>
            <w:szCs w:val="20"/>
            <w:lang w:val="de-DE" w:eastAsia="en-US"/>
          </w:rPr>
          <w:t>ch.nttdata.com</w:t>
        </w:r>
      </w:hyperlink>
    </w:p>
    <w:p w14:paraId="192DF01E" w14:textId="1261739C" w:rsidR="00634EE4" w:rsidRPr="00634EE4" w:rsidRDefault="00634EE4" w:rsidP="005F410F">
      <w:pPr>
        <w:rPr>
          <w:rFonts w:ascii="Arial" w:eastAsia="DengXian" w:hAnsi="Arial" w:cs="Arial"/>
          <w:sz w:val="20"/>
          <w:szCs w:val="20"/>
          <w:lang w:val="de-DE"/>
        </w:rPr>
      </w:pPr>
    </w:p>
    <w:p w14:paraId="3F9CF0CD" w14:textId="77777777" w:rsidR="00634EE4" w:rsidRPr="00634EE4" w:rsidRDefault="00634EE4" w:rsidP="005F410F">
      <w:pPr>
        <w:rPr>
          <w:rFonts w:ascii="Arial" w:eastAsia="DengXian" w:hAnsi="Arial" w:cs="Arial"/>
          <w:sz w:val="20"/>
          <w:szCs w:val="20"/>
          <w:lang w:val="de-AT"/>
        </w:rPr>
      </w:pPr>
    </w:p>
    <w:p w14:paraId="61B4B7B8" w14:textId="49B58121" w:rsidR="00634EE4" w:rsidRPr="00634EE4" w:rsidRDefault="00634EE4" w:rsidP="005F410F">
      <w:pPr>
        <w:rPr>
          <w:rFonts w:ascii="Arial" w:hAnsi="Arial" w:cs="Arial"/>
          <w:b/>
          <w:color w:val="000000" w:themeColor="text1"/>
          <w:sz w:val="20"/>
          <w:szCs w:val="20"/>
          <w:lang w:val="de-DE"/>
        </w:rPr>
      </w:pPr>
      <w:r w:rsidRPr="00634EE4">
        <w:rPr>
          <w:rFonts w:ascii="Arial" w:hAnsi="Arial" w:cs="Arial"/>
          <w:b/>
          <w:color w:val="000000" w:themeColor="text1"/>
          <w:sz w:val="20"/>
          <w:szCs w:val="20"/>
          <w:lang w:val="de-DE"/>
        </w:rPr>
        <w:t>Pressekontakt für Deutschland, Österreich und Schweiz:</w:t>
      </w:r>
    </w:p>
    <w:p w14:paraId="01829874" w14:textId="77777777" w:rsidR="00FB6B76" w:rsidRPr="00D65C5B" w:rsidRDefault="00FB6B76" w:rsidP="005F410F">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p>
    <w:p w14:paraId="6CF8EBA7" w14:textId="2C45816A" w:rsidR="00634EE4" w:rsidRPr="0039177E" w:rsidRDefault="00634EE4" w:rsidP="005F410F">
      <w:pPr>
        <w:pStyle w:val="StandardWeb"/>
        <w:spacing w:before="0" w:beforeAutospacing="0" w:after="0" w:afterAutospacing="0"/>
        <w:ind w:right="1417"/>
        <w:rPr>
          <w:rFonts w:ascii="Arial" w:eastAsiaTheme="minorHAnsi" w:hAnsi="Arial" w:cs="Arial"/>
          <w:sz w:val="20"/>
          <w:szCs w:val="20"/>
          <w:lang w:val="de-AT" w:eastAsia="en-US"/>
        </w:rPr>
      </w:pPr>
      <w:r w:rsidRPr="0039177E">
        <w:rPr>
          <w:rFonts w:ascii="Arial" w:eastAsiaTheme="minorHAnsi" w:hAnsi="Arial" w:cs="Arial"/>
          <w:color w:val="000000" w:themeColor="text1"/>
          <w:sz w:val="20"/>
          <w:szCs w:val="20"/>
          <w:lang w:val="de-AT" w:eastAsia="en-US"/>
        </w:rPr>
        <w:t xml:space="preserve">NTT DATA </w:t>
      </w:r>
      <w:r w:rsidRPr="0039177E">
        <w:rPr>
          <w:rFonts w:ascii="Arial" w:eastAsiaTheme="minorHAnsi" w:hAnsi="Arial" w:cs="Arial"/>
          <w:sz w:val="20"/>
          <w:szCs w:val="20"/>
          <w:lang w:val="de-AT" w:eastAsia="en-US"/>
        </w:rPr>
        <w:t>DACH</w:t>
      </w:r>
    </w:p>
    <w:p w14:paraId="24754F65" w14:textId="3BD12420" w:rsidR="00634EE4" w:rsidRPr="0039177E" w:rsidRDefault="00634EE4" w:rsidP="005F410F">
      <w:pPr>
        <w:pStyle w:val="StandardWeb"/>
        <w:spacing w:before="0" w:beforeAutospacing="0" w:after="0" w:afterAutospacing="0"/>
        <w:ind w:right="1417"/>
        <w:rPr>
          <w:rFonts w:ascii="Arial" w:eastAsiaTheme="minorHAnsi" w:hAnsi="Arial" w:cs="Arial"/>
          <w:sz w:val="20"/>
          <w:szCs w:val="20"/>
          <w:lang w:val="de-AT" w:eastAsia="en-US"/>
        </w:rPr>
      </w:pPr>
      <w:r w:rsidRPr="0039177E">
        <w:rPr>
          <w:rFonts w:ascii="Arial" w:eastAsiaTheme="minorHAnsi" w:hAnsi="Arial" w:cs="Arial"/>
          <w:sz w:val="20"/>
          <w:szCs w:val="20"/>
          <w:lang w:val="de-AT" w:eastAsia="en-US"/>
        </w:rPr>
        <w:t>Cornelia Spitzer, BA</w:t>
      </w:r>
    </w:p>
    <w:p w14:paraId="4373948E" w14:textId="252C7B36" w:rsidR="00634EE4" w:rsidRPr="0039177E" w:rsidRDefault="00FB6B76" w:rsidP="005F410F">
      <w:pPr>
        <w:pStyle w:val="StandardWeb"/>
        <w:spacing w:before="0" w:beforeAutospacing="0" w:after="0" w:afterAutospacing="0"/>
        <w:ind w:right="1417"/>
        <w:rPr>
          <w:rFonts w:ascii="Arial" w:eastAsiaTheme="minorHAnsi" w:hAnsi="Arial" w:cs="Arial"/>
          <w:sz w:val="20"/>
          <w:szCs w:val="20"/>
          <w:lang w:val="de-AT" w:eastAsia="en-US"/>
        </w:rPr>
      </w:pPr>
      <w:r w:rsidRPr="0039177E">
        <w:rPr>
          <w:rFonts w:ascii="Arial" w:eastAsiaTheme="minorHAnsi" w:hAnsi="Arial" w:cs="Arial"/>
          <w:sz w:val="20"/>
          <w:szCs w:val="20"/>
          <w:lang w:val="de-AT" w:eastAsia="en-US"/>
        </w:rPr>
        <w:t xml:space="preserve">Press Manager DACH </w:t>
      </w:r>
    </w:p>
    <w:p w14:paraId="4416F4A3" w14:textId="27F9913C" w:rsidR="00634EE4" w:rsidRPr="00FB6B76" w:rsidRDefault="00FB6B76" w:rsidP="005F410F">
      <w:pPr>
        <w:pStyle w:val="StandardWeb"/>
        <w:spacing w:before="0" w:beforeAutospacing="0" w:after="0" w:afterAutospacing="0"/>
        <w:ind w:right="1417"/>
        <w:rPr>
          <w:rFonts w:ascii="Arial" w:eastAsiaTheme="minorHAnsi" w:hAnsi="Arial" w:cs="Arial"/>
          <w:sz w:val="20"/>
          <w:szCs w:val="20"/>
          <w:lang w:val="de-DE" w:eastAsia="en-US"/>
        </w:rPr>
      </w:pPr>
      <w:r>
        <w:rPr>
          <w:rFonts w:ascii="Arial" w:eastAsiaTheme="minorHAnsi" w:hAnsi="Arial" w:cs="Arial"/>
          <w:sz w:val="20"/>
          <w:szCs w:val="20"/>
          <w:lang w:val="de-DE" w:eastAsia="en-US"/>
        </w:rPr>
        <w:t xml:space="preserve">Tel.: </w:t>
      </w:r>
      <w:r w:rsidRPr="00FB6B76">
        <w:rPr>
          <w:rFonts w:ascii="Arial" w:eastAsiaTheme="minorHAnsi" w:hAnsi="Arial" w:cs="Arial"/>
          <w:sz w:val="20"/>
          <w:szCs w:val="20"/>
          <w:lang w:val="de-DE" w:eastAsia="en-US"/>
        </w:rPr>
        <w:t>+43 664 8847 8903</w:t>
      </w:r>
    </w:p>
    <w:p w14:paraId="13DB1463" w14:textId="10FABD8C" w:rsidR="00FB6B76" w:rsidRDefault="00634EE4" w:rsidP="005F410F">
      <w:pPr>
        <w:rPr>
          <w:rFonts w:ascii="Arial" w:hAnsi="Arial" w:cs="Arial"/>
          <w:sz w:val="20"/>
          <w:szCs w:val="20"/>
          <w:lang w:val="de-DE"/>
        </w:rPr>
      </w:pPr>
      <w:r w:rsidRPr="00634EE4">
        <w:rPr>
          <w:rFonts w:ascii="Arial" w:hAnsi="Arial" w:cs="Arial"/>
          <w:sz w:val="20"/>
          <w:szCs w:val="20"/>
          <w:lang w:val="de-DE"/>
        </w:rPr>
        <w:t xml:space="preserve">E-Mail: </w:t>
      </w:r>
      <w:hyperlink r:id="rId12" w:history="1">
        <w:r w:rsidRPr="000A0216">
          <w:rPr>
            <w:rStyle w:val="Hyperlink"/>
            <w:rFonts w:ascii="Arial" w:hAnsi="Arial" w:cs="Arial"/>
            <w:sz w:val="20"/>
            <w:szCs w:val="20"/>
            <w:lang w:val="de-DE"/>
          </w:rPr>
          <w:t>cornelia.spitzer@nttdata.com</w:t>
        </w:r>
      </w:hyperlink>
    </w:p>
    <w:p w14:paraId="7E4650E3" w14:textId="6A9A1B09" w:rsidR="00D65C5B" w:rsidRPr="005E3785" w:rsidRDefault="00D65C5B" w:rsidP="005F410F">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p>
    <w:p w14:paraId="350C0ACD" w14:textId="2A072ED8" w:rsidR="00D65C5B" w:rsidRPr="005E3785" w:rsidRDefault="00D65C5B" w:rsidP="005F410F">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p>
    <w:p w14:paraId="709CDC2C" w14:textId="24ADEEE3" w:rsidR="00D65C5B" w:rsidRPr="005E3785" w:rsidRDefault="005E3785" w:rsidP="005F410F">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r w:rsidRPr="005E3785">
        <w:rPr>
          <w:rFonts w:ascii="Arial" w:eastAsiaTheme="minorHAnsi" w:hAnsi="Arial" w:cs="Arial"/>
          <w:color w:val="000000" w:themeColor="text1"/>
          <w:sz w:val="20"/>
          <w:szCs w:val="20"/>
          <w:lang w:val="de-AT" w:eastAsia="en-US"/>
        </w:rPr>
        <w:t>Storymaker Agentur für Public Relations GmbH</w:t>
      </w:r>
    </w:p>
    <w:p w14:paraId="3FB241B9" w14:textId="77FFCF66" w:rsidR="005E3785" w:rsidRPr="005E3785" w:rsidRDefault="005E3785" w:rsidP="005F410F">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r w:rsidRPr="005E3785">
        <w:rPr>
          <w:rFonts w:ascii="Arial" w:eastAsiaTheme="minorHAnsi" w:hAnsi="Arial" w:cs="Arial"/>
          <w:color w:val="000000" w:themeColor="text1"/>
          <w:sz w:val="20"/>
          <w:szCs w:val="20"/>
          <w:lang w:val="de-AT" w:eastAsia="en-US"/>
        </w:rPr>
        <w:t>Gabriela Ölschläger</w:t>
      </w:r>
    </w:p>
    <w:p w14:paraId="2BC464C5" w14:textId="7E2B06C5" w:rsidR="005E3785" w:rsidRPr="001C35D6" w:rsidRDefault="005E3785" w:rsidP="005F410F">
      <w:pPr>
        <w:pStyle w:val="StandardWeb"/>
        <w:spacing w:before="0" w:beforeAutospacing="0" w:after="0" w:afterAutospacing="0"/>
        <w:ind w:right="1417"/>
        <w:rPr>
          <w:rFonts w:ascii="Arial" w:eastAsiaTheme="minorHAnsi" w:hAnsi="Arial" w:cs="Arial"/>
          <w:color w:val="000000" w:themeColor="text1"/>
          <w:sz w:val="20"/>
          <w:szCs w:val="20"/>
          <w:lang w:val="en-US" w:eastAsia="en-US"/>
        </w:rPr>
      </w:pPr>
      <w:r w:rsidRPr="001C35D6">
        <w:rPr>
          <w:rFonts w:ascii="Arial" w:eastAsiaTheme="minorHAnsi" w:hAnsi="Arial" w:cs="Arial"/>
          <w:color w:val="000000" w:themeColor="text1"/>
          <w:sz w:val="20"/>
          <w:szCs w:val="20"/>
          <w:lang w:val="en-US" w:eastAsia="en-US"/>
        </w:rPr>
        <w:t>Senior Consultant</w:t>
      </w:r>
    </w:p>
    <w:p w14:paraId="53AFBCC2" w14:textId="5CEF3172" w:rsidR="005E3785" w:rsidRPr="001C35D6" w:rsidRDefault="005E3785" w:rsidP="005F410F">
      <w:pPr>
        <w:pStyle w:val="StandardWeb"/>
        <w:spacing w:before="0" w:beforeAutospacing="0" w:after="0" w:afterAutospacing="0"/>
        <w:ind w:right="1417"/>
        <w:rPr>
          <w:rFonts w:ascii="Arial" w:eastAsiaTheme="minorHAnsi" w:hAnsi="Arial" w:cs="Arial"/>
          <w:color w:val="000000" w:themeColor="text1"/>
          <w:sz w:val="20"/>
          <w:szCs w:val="20"/>
          <w:lang w:val="en-US" w:eastAsia="en-US"/>
        </w:rPr>
      </w:pPr>
      <w:r w:rsidRPr="001C35D6">
        <w:rPr>
          <w:rFonts w:ascii="Arial" w:eastAsiaTheme="minorHAnsi" w:hAnsi="Arial" w:cs="Arial"/>
          <w:color w:val="000000" w:themeColor="text1"/>
          <w:sz w:val="20"/>
          <w:szCs w:val="20"/>
          <w:lang w:val="en-US" w:eastAsia="en-US"/>
        </w:rPr>
        <w:t>Tel.: +49 7071 93872 217</w:t>
      </w:r>
    </w:p>
    <w:p w14:paraId="241679E3" w14:textId="4F3169A5" w:rsidR="005E3785" w:rsidRPr="001C35D6" w:rsidRDefault="005E3785" w:rsidP="005F410F">
      <w:pPr>
        <w:pStyle w:val="StandardWeb"/>
        <w:spacing w:before="0" w:beforeAutospacing="0" w:after="0" w:afterAutospacing="0"/>
        <w:ind w:right="1417"/>
        <w:rPr>
          <w:rFonts w:ascii="Arial" w:eastAsiaTheme="minorHAnsi" w:hAnsi="Arial" w:cs="Arial"/>
          <w:color w:val="000000" w:themeColor="text1"/>
          <w:sz w:val="20"/>
          <w:szCs w:val="20"/>
          <w:lang w:val="en-US" w:eastAsia="en-US"/>
        </w:rPr>
      </w:pPr>
      <w:r w:rsidRPr="001C35D6">
        <w:rPr>
          <w:rFonts w:ascii="Arial" w:eastAsiaTheme="minorHAnsi" w:hAnsi="Arial" w:cs="Arial"/>
          <w:color w:val="000000" w:themeColor="text1"/>
          <w:sz w:val="20"/>
          <w:szCs w:val="20"/>
          <w:lang w:val="en-US" w:eastAsia="en-US"/>
        </w:rPr>
        <w:t xml:space="preserve">E-Mail: </w:t>
      </w:r>
      <w:hyperlink r:id="rId13" w:history="1">
        <w:r w:rsidRPr="001C35D6">
          <w:rPr>
            <w:rStyle w:val="Hyperlink"/>
            <w:rFonts w:ascii="Arial" w:eastAsiaTheme="minorHAnsi" w:hAnsi="Arial" w:cs="Arial"/>
            <w:sz w:val="20"/>
            <w:szCs w:val="20"/>
            <w:lang w:val="en-US" w:eastAsia="en-US"/>
          </w:rPr>
          <w:t>g.oelschlaeger@storymaker.de</w:t>
        </w:r>
      </w:hyperlink>
    </w:p>
    <w:sectPr w:rsidR="005E3785" w:rsidRPr="001C35D6" w:rsidSect="005E3785">
      <w:headerReference w:type="default" r:id="rId14"/>
      <w:pgSz w:w="12240" w:h="15840"/>
      <w:pgMar w:top="1440" w:right="2317"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7AC89" w16cex:dateUtc="2021-05-25T15:04:00Z"/>
  <w16cex:commentExtensible w16cex:durableId="24560846" w16cex:dateUtc="2021-05-24T09: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F15968" w16cid:durableId="2457AC89"/>
  <w16cid:commentId w16cid:paraId="53F63CA0" w16cid:durableId="2456084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A466C" w14:textId="77777777" w:rsidR="00D910D7" w:rsidRDefault="00D910D7" w:rsidP="00845677">
      <w:r>
        <w:separator/>
      </w:r>
    </w:p>
  </w:endnote>
  <w:endnote w:type="continuationSeparator" w:id="0">
    <w:p w14:paraId="5F3EF40F" w14:textId="77777777" w:rsidR="00D910D7" w:rsidRDefault="00D910D7" w:rsidP="00845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Helvetica Neue">
    <w:altName w:val="Helvetica Neue"/>
    <w:charset w:val="00"/>
    <w:family w:val="auto"/>
    <w:pitch w:val="variable"/>
    <w:sig w:usb0="E50002FF" w:usb1="500079DB" w:usb2="0000001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5EC7C" w14:textId="77777777" w:rsidR="00D910D7" w:rsidRDefault="00D910D7" w:rsidP="00845677">
      <w:r>
        <w:separator/>
      </w:r>
    </w:p>
  </w:footnote>
  <w:footnote w:type="continuationSeparator" w:id="0">
    <w:p w14:paraId="3B328608" w14:textId="77777777" w:rsidR="00D910D7" w:rsidRDefault="00D910D7" w:rsidP="00845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D4020" w14:textId="661F5E0A" w:rsidR="00845677" w:rsidRDefault="00D910D7" w:rsidP="005E3785">
    <w:pPr>
      <w:pStyle w:val="Kopfzeile"/>
      <w:tabs>
        <w:tab w:val="clear" w:pos="4680"/>
        <w:tab w:val="center" w:pos="4678"/>
      </w:tabs>
      <w:jc w:val="right"/>
      <w:rPr>
        <w:rFonts w:eastAsia="DengXian"/>
      </w:rPr>
    </w:pPr>
    <w:r>
      <w:rPr>
        <w:noProof/>
      </w:rPr>
      <w:pict w14:anchorId="0EA3FA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262.2pt;margin-top:-59.5pt;width:172.8pt;height:59.5pt;z-index:251661312;mso-wrap-edited:f;mso-width-percent:0;mso-height-percent:0;mso-position-horizontal-relative:margin;mso-position-vertical-relative:margin;mso-width-percent:0;mso-height-percent:0">
          <v:imagedata r:id="rId1" o:title="CorporateLogo+Tagline_Right_HumanBlue"/>
          <w10:wrap type="square" anchorx="margin" anchory="margin"/>
        </v:shape>
      </w:pict>
    </w:r>
    <w:r w:rsidR="00ED0FF0" w:rsidRPr="00E33A80">
      <w:rPr>
        <w:rFonts w:eastAsia="DengXian"/>
        <w:noProof/>
        <w:lang w:val="de-DE" w:eastAsia="de-DE"/>
      </w:rPr>
      <mc:AlternateContent>
        <mc:Choice Requires="wps">
          <w:drawing>
            <wp:anchor distT="45720" distB="45720" distL="114300" distR="114300" simplePos="0" relativeHeight="251659264" behindDoc="0" locked="0" layoutInCell="1" allowOverlap="1" wp14:anchorId="3208382E" wp14:editId="7D4D31BF">
              <wp:simplePos x="0" y="0"/>
              <wp:positionH relativeFrom="column">
                <wp:posOffset>-120650</wp:posOffset>
              </wp:positionH>
              <wp:positionV relativeFrom="paragraph">
                <wp:posOffset>-226695</wp:posOffset>
              </wp:positionV>
              <wp:extent cx="2714625" cy="445135"/>
              <wp:effectExtent l="0" t="0" r="9525" b="0"/>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445135"/>
                      </a:xfrm>
                      <a:prstGeom prst="rect">
                        <a:avLst/>
                      </a:prstGeom>
                      <a:solidFill>
                        <a:srgbClr val="FFFFFF"/>
                      </a:solidFill>
                      <a:ln w="9525">
                        <a:noFill/>
                        <a:miter lim="800000"/>
                        <a:headEnd/>
                        <a:tailEnd/>
                      </a:ln>
                    </wps:spPr>
                    <wps:txbx>
                      <w:txbxContent>
                        <w:p w14:paraId="49E08926" w14:textId="2A10239C" w:rsidR="00E33A80" w:rsidRPr="000630F3" w:rsidRDefault="00FB6B76">
                          <w:pPr>
                            <w:rPr>
                              <w:rFonts w:ascii="Arial" w:hAnsi="Arial" w:cs="Arial"/>
                              <w:sz w:val="48"/>
                              <w:lang w:val="de-DE"/>
                            </w:rPr>
                          </w:pPr>
                          <w:r w:rsidRPr="000630F3">
                            <w:rPr>
                              <w:rFonts w:ascii="Arial" w:hAnsi="Arial" w:cs="Arial"/>
                              <w:sz w:val="48"/>
                              <w:lang w:val="de-DE"/>
                            </w:rPr>
                            <w:t>Pressemitteilung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08382E" id="_x0000_t202" coordsize="21600,21600" o:spt="202" path="m,l,21600r21600,l21600,xe">
              <v:stroke joinstyle="miter"/>
              <v:path gradientshapeok="t" o:connecttype="rect"/>
            </v:shapetype>
            <v:shape id="テキスト ボックス 2" o:spid="_x0000_s1026" type="#_x0000_t202" style="position:absolute;left:0;text-align:left;margin-left:-9.5pt;margin-top:-17.85pt;width:213.75pt;height:35.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" stroked="f">
              <v:textbox>
                <w:txbxContent>
                  <w:p w14:paraId="49E08926" w14:textId="2A10239C" w:rsidR="00E33A80" w:rsidRPr="000630F3" w:rsidRDefault="00FB6B76">
                    <w:pPr>
                      <w:rPr>
                        <w:rFonts w:ascii="Arial" w:hAnsi="Arial" w:cs="Arial"/>
                        <w:sz w:val="48"/>
                        <w:lang w:val="de-DE"/>
                      </w:rPr>
                    </w:pPr>
                    <w:r w:rsidRPr="000630F3">
                      <w:rPr>
                        <w:rFonts w:ascii="Arial" w:hAnsi="Arial" w:cs="Arial"/>
                        <w:sz w:val="48"/>
                        <w:lang w:val="de-DE"/>
                      </w:rPr>
                      <w:t>Pressemitteilung</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325"/>
    <w:multiLevelType w:val="hybridMultilevel"/>
    <w:tmpl w:val="85801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26233"/>
    <w:multiLevelType w:val="hybridMultilevel"/>
    <w:tmpl w:val="384AC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0E31755"/>
    <w:multiLevelType w:val="hybridMultilevel"/>
    <w:tmpl w:val="A5BA4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957D2E"/>
    <w:multiLevelType w:val="hybridMultilevel"/>
    <w:tmpl w:val="1F58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9A2C96"/>
    <w:multiLevelType w:val="hybridMultilevel"/>
    <w:tmpl w:val="95BA860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de-AT" w:vendorID="64" w:dllVersion="6" w:nlCheck="1" w:checkStyle="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it-IT" w:vendorID="64" w:dllVersion="6" w:nlCheck="1" w:checkStyle="0"/>
  <w:activeWritingStyle w:appName="MSWord" w:lang="it-IT" w:vendorID="64" w:dllVersion="0" w:nlCheck="1" w:checkStyle="0"/>
  <w:activeWritingStyle w:appName="MSWord" w:lang="de-DE" w:vendorID="64" w:dllVersion="0" w:nlCheck="1" w:checkStyle="0"/>
  <w:activeWritingStyle w:appName="MSWord" w:lang="de-AT"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AT" w:vendorID="64" w:dllVersion="131078" w:nlCheck="1" w:checkStyle="0"/>
  <w:proofState w:spelling="clean" w:grammar="clean"/>
  <w:defaultTabStop w:val="720"/>
  <w:hyphenationZone w:val="425"/>
  <w:characterSpacingControl w:val="doNotCompress"/>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677"/>
    <w:rsid w:val="0002570A"/>
    <w:rsid w:val="00033A72"/>
    <w:rsid w:val="00045132"/>
    <w:rsid w:val="00047319"/>
    <w:rsid w:val="000630F3"/>
    <w:rsid w:val="0007390D"/>
    <w:rsid w:val="00083D1D"/>
    <w:rsid w:val="000F2843"/>
    <w:rsid w:val="00120585"/>
    <w:rsid w:val="001523CF"/>
    <w:rsid w:val="00160B41"/>
    <w:rsid w:val="00170CFE"/>
    <w:rsid w:val="00175FB2"/>
    <w:rsid w:val="00192E5B"/>
    <w:rsid w:val="00195F33"/>
    <w:rsid w:val="001B6BCC"/>
    <w:rsid w:val="001C35D6"/>
    <w:rsid w:val="001D1D2C"/>
    <w:rsid w:val="001F58CB"/>
    <w:rsid w:val="001F7DD6"/>
    <w:rsid w:val="00207FF0"/>
    <w:rsid w:val="00210FFD"/>
    <w:rsid w:val="00222328"/>
    <w:rsid w:val="00254BA3"/>
    <w:rsid w:val="00263A49"/>
    <w:rsid w:val="002659E6"/>
    <w:rsid w:val="0026780F"/>
    <w:rsid w:val="00275ED7"/>
    <w:rsid w:val="002C5A8D"/>
    <w:rsid w:val="002C6315"/>
    <w:rsid w:val="002C6722"/>
    <w:rsid w:val="00304F73"/>
    <w:rsid w:val="00337141"/>
    <w:rsid w:val="00346FF1"/>
    <w:rsid w:val="00357B26"/>
    <w:rsid w:val="00367B23"/>
    <w:rsid w:val="00385F71"/>
    <w:rsid w:val="0039177E"/>
    <w:rsid w:val="00392DEB"/>
    <w:rsid w:val="003D1278"/>
    <w:rsid w:val="003E0D86"/>
    <w:rsid w:val="003E18F3"/>
    <w:rsid w:val="003E1F39"/>
    <w:rsid w:val="003E29BB"/>
    <w:rsid w:val="003F0E8F"/>
    <w:rsid w:val="00456909"/>
    <w:rsid w:val="004752A5"/>
    <w:rsid w:val="00491448"/>
    <w:rsid w:val="0049186C"/>
    <w:rsid w:val="00493028"/>
    <w:rsid w:val="004A1C37"/>
    <w:rsid w:val="004B50F7"/>
    <w:rsid w:val="00526C03"/>
    <w:rsid w:val="0055763B"/>
    <w:rsid w:val="0059368A"/>
    <w:rsid w:val="00594539"/>
    <w:rsid w:val="0059583D"/>
    <w:rsid w:val="00597621"/>
    <w:rsid w:val="005C3F75"/>
    <w:rsid w:val="005D3D4D"/>
    <w:rsid w:val="005E1394"/>
    <w:rsid w:val="005E1D39"/>
    <w:rsid w:val="005E3652"/>
    <w:rsid w:val="005E3785"/>
    <w:rsid w:val="005E6BFE"/>
    <w:rsid w:val="005F410F"/>
    <w:rsid w:val="0060077D"/>
    <w:rsid w:val="006063B3"/>
    <w:rsid w:val="006205D2"/>
    <w:rsid w:val="00621FA1"/>
    <w:rsid w:val="00632F96"/>
    <w:rsid w:val="006335AF"/>
    <w:rsid w:val="00633AA7"/>
    <w:rsid w:val="00634EE4"/>
    <w:rsid w:val="00641089"/>
    <w:rsid w:val="00645BD9"/>
    <w:rsid w:val="00687B19"/>
    <w:rsid w:val="006A1735"/>
    <w:rsid w:val="006A4E16"/>
    <w:rsid w:val="006A7A97"/>
    <w:rsid w:val="006B3844"/>
    <w:rsid w:val="006D5AEE"/>
    <w:rsid w:val="00707AD2"/>
    <w:rsid w:val="00711507"/>
    <w:rsid w:val="0071766E"/>
    <w:rsid w:val="00723228"/>
    <w:rsid w:val="0072733F"/>
    <w:rsid w:val="007304B4"/>
    <w:rsid w:val="00752923"/>
    <w:rsid w:val="00781762"/>
    <w:rsid w:val="00793D20"/>
    <w:rsid w:val="007F149D"/>
    <w:rsid w:val="00806D60"/>
    <w:rsid w:val="00820376"/>
    <w:rsid w:val="00824297"/>
    <w:rsid w:val="00841700"/>
    <w:rsid w:val="00845677"/>
    <w:rsid w:val="0089392A"/>
    <w:rsid w:val="008B6D74"/>
    <w:rsid w:val="008E312B"/>
    <w:rsid w:val="008E5527"/>
    <w:rsid w:val="00913100"/>
    <w:rsid w:val="00937D12"/>
    <w:rsid w:val="00952DD0"/>
    <w:rsid w:val="00953741"/>
    <w:rsid w:val="00955976"/>
    <w:rsid w:val="0098307C"/>
    <w:rsid w:val="0099190B"/>
    <w:rsid w:val="009E3C0C"/>
    <w:rsid w:val="00A066D4"/>
    <w:rsid w:val="00A23A7B"/>
    <w:rsid w:val="00A36474"/>
    <w:rsid w:val="00A42A24"/>
    <w:rsid w:val="00A53487"/>
    <w:rsid w:val="00A6760F"/>
    <w:rsid w:val="00A91A24"/>
    <w:rsid w:val="00A93997"/>
    <w:rsid w:val="00AA4E93"/>
    <w:rsid w:val="00AD5234"/>
    <w:rsid w:val="00AF4863"/>
    <w:rsid w:val="00B02824"/>
    <w:rsid w:val="00B16110"/>
    <w:rsid w:val="00B21932"/>
    <w:rsid w:val="00B3219E"/>
    <w:rsid w:val="00B32A38"/>
    <w:rsid w:val="00B42C03"/>
    <w:rsid w:val="00B60BDD"/>
    <w:rsid w:val="00B63711"/>
    <w:rsid w:val="00B8672F"/>
    <w:rsid w:val="00BA16FF"/>
    <w:rsid w:val="00BB374D"/>
    <w:rsid w:val="00BE1E00"/>
    <w:rsid w:val="00C20B82"/>
    <w:rsid w:val="00C25E1B"/>
    <w:rsid w:val="00C4035E"/>
    <w:rsid w:val="00C50ACE"/>
    <w:rsid w:val="00C74E6B"/>
    <w:rsid w:val="00C84ED8"/>
    <w:rsid w:val="00C871EE"/>
    <w:rsid w:val="00CB35D1"/>
    <w:rsid w:val="00CD5A3E"/>
    <w:rsid w:val="00CD73C6"/>
    <w:rsid w:val="00D039AF"/>
    <w:rsid w:val="00D0677D"/>
    <w:rsid w:val="00D156B7"/>
    <w:rsid w:val="00D35710"/>
    <w:rsid w:val="00D37436"/>
    <w:rsid w:val="00D65C5B"/>
    <w:rsid w:val="00D910D7"/>
    <w:rsid w:val="00D925F8"/>
    <w:rsid w:val="00DA5922"/>
    <w:rsid w:val="00DD4BC2"/>
    <w:rsid w:val="00DD7EE6"/>
    <w:rsid w:val="00DF1FF2"/>
    <w:rsid w:val="00E02B25"/>
    <w:rsid w:val="00E1439A"/>
    <w:rsid w:val="00E17153"/>
    <w:rsid w:val="00E2177B"/>
    <w:rsid w:val="00E33A80"/>
    <w:rsid w:val="00E44FCC"/>
    <w:rsid w:val="00E92806"/>
    <w:rsid w:val="00E95598"/>
    <w:rsid w:val="00E974B8"/>
    <w:rsid w:val="00ED0FF0"/>
    <w:rsid w:val="00F140EB"/>
    <w:rsid w:val="00F17B2F"/>
    <w:rsid w:val="00F21AD3"/>
    <w:rsid w:val="00F24653"/>
    <w:rsid w:val="00F36854"/>
    <w:rsid w:val="00F6588A"/>
    <w:rsid w:val="00F84075"/>
    <w:rsid w:val="00F859A6"/>
    <w:rsid w:val="00F86F32"/>
    <w:rsid w:val="00FB0B6B"/>
    <w:rsid w:val="00FB1A13"/>
    <w:rsid w:val="00FB6B76"/>
    <w:rsid w:val="00FD64BF"/>
    <w:rsid w:val="00FE7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432711AA"/>
  <w15:chartTrackingRefBased/>
  <w15:docId w15:val="{EA23F074-511A-4E92-9347-40EA1F32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5677"/>
    <w:pPr>
      <w:spacing w:after="0" w:line="240" w:lineRule="auto"/>
    </w:pPr>
    <w:rPr>
      <w:rFonts w:ascii="Times New Roman" w:hAnsi="Times New Roman" w:cs="Times New Roman"/>
      <w:sz w:val="24"/>
      <w:szCs w:val="24"/>
      <w:lang w:val="en-GB"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5677"/>
    <w:pPr>
      <w:tabs>
        <w:tab w:val="center" w:pos="4680"/>
        <w:tab w:val="right" w:pos="9360"/>
      </w:tabs>
    </w:pPr>
  </w:style>
  <w:style w:type="character" w:customStyle="1" w:styleId="KopfzeileZchn">
    <w:name w:val="Kopfzeile Zchn"/>
    <w:basedOn w:val="Absatz-Standardschriftart"/>
    <w:link w:val="Kopfzeile"/>
    <w:uiPriority w:val="99"/>
    <w:rsid w:val="00845677"/>
  </w:style>
  <w:style w:type="paragraph" w:styleId="Fuzeile">
    <w:name w:val="footer"/>
    <w:basedOn w:val="Standard"/>
    <w:link w:val="FuzeileZchn"/>
    <w:uiPriority w:val="99"/>
    <w:unhideWhenUsed/>
    <w:rsid w:val="00845677"/>
    <w:pPr>
      <w:tabs>
        <w:tab w:val="center" w:pos="4680"/>
        <w:tab w:val="right" w:pos="9360"/>
      </w:tabs>
    </w:pPr>
  </w:style>
  <w:style w:type="character" w:customStyle="1" w:styleId="FuzeileZchn">
    <w:name w:val="Fußzeile Zchn"/>
    <w:basedOn w:val="Absatz-Standardschriftart"/>
    <w:link w:val="Fuzeile"/>
    <w:uiPriority w:val="99"/>
    <w:rsid w:val="00845677"/>
  </w:style>
  <w:style w:type="table" w:styleId="Tabellenraster">
    <w:name w:val="Table Grid"/>
    <w:basedOn w:val="NormaleTabelle"/>
    <w:uiPriority w:val="39"/>
    <w:rsid w:val="00845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4567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5677"/>
    <w:rPr>
      <w:rFonts w:ascii="Segoe UI" w:eastAsiaTheme="minorEastAsia" w:hAnsi="Segoe UI" w:cs="Segoe UI"/>
      <w:sz w:val="18"/>
      <w:szCs w:val="18"/>
      <w:lang w:val="en-GB" w:eastAsia="zh-CN"/>
    </w:rPr>
  </w:style>
  <w:style w:type="character" w:customStyle="1" w:styleId="ListenabsatzZchn">
    <w:name w:val="Listenabsatz Zchn"/>
    <w:aliases w:val="FooterText Zchn,numbered Zchn,Paragraphe de liste1 Zchn,List Paragraph1 Zchn,Bullet List Zchn,Paragrafo elenco Zchn,Bulletr List Paragraph Zchn,列出段落 Zchn,列出段落1 Zchn,List Paragraph2 Zchn,List Paragraph21 Zchn,Listeafsnit1 Zchn,?? Zchn"/>
    <w:basedOn w:val="Absatz-Standardschriftart"/>
    <w:link w:val="Listenabsatz"/>
    <w:uiPriority w:val="34"/>
    <w:locked/>
    <w:rsid w:val="00845677"/>
    <w:rPr>
      <w:rFonts w:ascii="Calibri" w:eastAsiaTheme="minorEastAsia" w:hAnsi="Calibri" w:cs="Calibri"/>
      <w:lang w:eastAsia="zh-CN"/>
    </w:rPr>
  </w:style>
  <w:style w:type="paragraph" w:styleId="Listenabsatz">
    <w:name w:val="List Paragraph"/>
    <w:aliases w:val="FooterText,numbered,Paragraphe de liste1,List Paragraph1,Bullet List,Paragrafo elenco,Bulletr List Paragraph,列出段落,列出段落1,List Paragraph2,List Paragraph21,Listeafsnit1,Parágrafo da Lista1,リスト段落1,Párrafo de lista1,列出段落2,??"/>
    <w:basedOn w:val="Standard"/>
    <w:link w:val="ListenabsatzZchn"/>
    <w:uiPriority w:val="34"/>
    <w:qFormat/>
    <w:rsid w:val="00845677"/>
    <w:pPr>
      <w:spacing w:after="160" w:line="252" w:lineRule="auto"/>
      <w:ind w:left="720"/>
      <w:contextualSpacing/>
    </w:pPr>
    <w:rPr>
      <w:rFonts w:ascii="Calibri" w:hAnsi="Calibri" w:cs="Calibri"/>
      <w:sz w:val="22"/>
      <w:szCs w:val="22"/>
      <w:lang w:val="en-US"/>
    </w:rPr>
  </w:style>
  <w:style w:type="character" w:styleId="Kommentarzeichen">
    <w:name w:val="annotation reference"/>
    <w:basedOn w:val="Absatz-Standardschriftart"/>
    <w:uiPriority w:val="99"/>
    <w:semiHidden/>
    <w:unhideWhenUsed/>
    <w:rsid w:val="00845677"/>
    <w:rPr>
      <w:sz w:val="16"/>
      <w:szCs w:val="16"/>
    </w:rPr>
  </w:style>
  <w:style w:type="paragraph" w:styleId="Kommentartext">
    <w:name w:val="annotation text"/>
    <w:basedOn w:val="Standard"/>
    <w:link w:val="KommentartextZchn"/>
    <w:uiPriority w:val="99"/>
    <w:unhideWhenUsed/>
    <w:rsid w:val="00845677"/>
    <w:rPr>
      <w:sz w:val="20"/>
      <w:szCs w:val="20"/>
    </w:rPr>
  </w:style>
  <w:style w:type="character" w:customStyle="1" w:styleId="KommentartextZchn">
    <w:name w:val="Kommentartext Zchn"/>
    <w:basedOn w:val="Absatz-Standardschriftart"/>
    <w:link w:val="Kommentartext"/>
    <w:uiPriority w:val="99"/>
    <w:rsid w:val="00845677"/>
    <w:rPr>
      <w:rFonts w:ascii="Times New Roman" w:eastAsiaTheme="minorEastAsia" w:hAnsi="Times New Roman" w:cs="Times New Roman"/>
      <w:sz w:val="20"/>
      <w:szCs w:val="20"/>
      <w:lang w:val="en-GB" w:eastAsia="zh-CN"/>
    </w:rPr>
  </w:style>
  <w:style w:type="character" w:styleId="Hyperlink">
    <w:name w:val="Hyperlink"/>
    <w:basedOn w:val="Absatz-Standardschriftart"/>
    <w:unhideWhenUsed/>
    <w:rsid w:val="00BB374D"/>
    <w:rPr>
      <w:color w:val="0000FF"/>
      <w:u w:val="single"/>
    </w:rPr>
  </w:style>
  <w:style w:type="paragraph" w:styleId="Kommentarthema">
    <w:name w:val="annotation subject"/>
    <w:basedOn w:val="Kommentartext"/>
    <w:next w:val="Kommentartext"/>
    <w:link w:val="KommentarthemaZchn"/>
    <w:uiPriority w:val="99"/>
    <w:semiHidden/>
    <w:unhideWhenUsed/>
    <w:rsid w:val="003D1278"/>
    <w:rPr>
      <w:b/>
      <w:bCs/>
    </w:rPr>
  </w:style>
  <w:style w:type="character" w:customStyle="1" w:styleId="KommentarthemaZchn">
    <w:name w:val="Kommentarthema Zchn"/>
    <w:basedOn w:val="KommentartextZchn"/>
    <w:link w:val="Kommentarthema"/>
    <w:uiPriority w:val="99"/>
    <w:semiHidden/>
    <w:rsid w:val="003D1278"/>
    <w:rPr>
      <w:rFonts w:ascii="Times New Roman" w:eastAsiaTheme="minorEastAsia" w:hAnsi="Times New Roman" w:cs="Times New Roman"/>
      <w:b/>
      <w:bCs/>
      <w:sz w:val="20"/>
      <w:szCs w:val="20"/>
      <w:lang w:val="en-GB" w:eastAsia="zh-CN"/>
    </w:rPr>
  </w:style>
  <w:style w:type="character" w:customStyle="1" w:styleId="NichtaufgelsteErwhnung1">
    <w:name w:val="Nicht aufgelöste Erwähnung1"/>
    <w:basedOn w:val="Absatz-Standardschriftart"/>
    <w:uiPriority w:val="99"/>
    <w:semiHidden/>
    <w:unhideWhenUsed/>
    <w:rsid w:val="00E2177B"/>
    <w:rPr>
      <w:color w:val="605E5C"/>
      <w:shd w:val="clear" w:color="auto" w:fill="E1DFDD"/>
    </w:rPr>
  </w:style>
  <w:style w:type="character" w:styleId="Fett">
    <w:name w:val="Strong"/>
    <w:basedOn w:val="Absatz-Standardschriftart"/>
    <w:uiPriority w:val="22"/>
    <w:qFormat/>
    <w:rsid w:val="006335AF"/>
    <w:rPr>
      <w:b/>
      <w:bCs/>
    </w:rPr>
  </w:style>
  <w:style w:type="paragraph" w:styleId="StandardWeb">
    <w:name w:val="Normal (Web)"/>
    <w:basedOn w:val="Standard"/>
    <w:uiPriority w:val="99"/>
    <w:unhideWhenUsed/>
    <w:rsid w:val="00634EE4"/>
    <w:pPr>
      <w:spacing w:before="100" w:beforeAutospacing="1" w:after="100" w:afterAutospacing="1"/>
    </w:pPr>
    <w:rPr>
      <w:rFonts w:eastAsia="Times New Roman"/>
      <w:lang w:val="it-IT" w:eastAsia="it-IT"/>
    </w:rPr>
  </w:style>
  <w:style w:type="paragraph" w:customStyle="1" w:styleId="paragraph">
    <w:name w:val="paragraph"/>
    <w:basedOn w:val="Standard"/>
    <w:rsid w:val="00634EE4"/>
    <w:pPr>
      <w:spacing w:before="100" w:beforeAutospacing="1" w:after="100" w:afterAutospacing="1"/>
    </w:pPr>
    <w:rPr>
      <w:rFonts w:eastAsia="Times New Roman"/>
      <w:lang w:val="de-DE" w:eastAsia="de-DE"/>
    </w:rPr>
  </w:style>
  <w:style w:type="paragraph" w:customStyle="1" w:styleId="Default">
    <w:name w:val="Default"/>
    <w:rsid w:val="005F410F"/>
    <w:pPr>
      <w:autoSpaceDE w:val="0"/>
      <w:autoSpaceDN w:val="0"/>
      <w:adjustRightInd w:val="0"/>
      <w:spacing w:after="0" w:line="240" w:lineRule="auto"/>
    </w:pPr>
    <w:rPr>
      <w:rFonts w:ascii="Helvetica Neue" w:eastAsiaTheme="minorHAnsi" w:hAnsi="Helvetica Neue" w:cs="Helvetica Neue"/>
      <w:color w:val="000000"/>
      <w:sz w:val="24"/>
      <w:szCs w:val="24"/>
      <w:lang w:val="it-IT"/>
    </w:rPr>
  </w:style>
  <w:style w:type="character" w:styleId="BesuchterLink">
    <w:name w:val="FollowedHyperlink"/>
    <w:basedOn w:val="Absatz-Standardschriftart"/>
    <w:uiPriority w:val="99"/>
    <w:semiHidden/>
    <w:unhideWhenUsed/>
    <w:rsid w:val="001D1D2C"/>
    <w:rPr>
      <w:color w:val="954F72" w:themeColor="followedHyperlink"/>
      <w:u w:val="single"/>
    </w:rPr>
  </w:style>
  <w:style w:type="paragraph" w:styleId="KeinLeerraum">
    <w:name w:val="No Spacing"/>
    <w:uiPriority w:val="1"/>
    <w:qFormat/>
    <w:rsid w:val="00AD5234"/>
    <w:pPr>
      <w:spacing w:after="0" w:line="240" w:lineRule="auto"/>
    </w:pPr>
    <w:rPr>
      <w:rFonts w:eastAsiaTheme="minorHAnsi"/>
      <w:lang w:val="es-ES"/>
    </w:rPr>
  </w:style>
  <w:style w:type="paragraph" w:styleId="berarbeitung">
    <w:name w:val="Revision"/>
    <w:hidden/>
    <w:uiPriority w:val="99"/>
    <w:semiHidden/>
    <w:rsid w:val="00192E5B"/>
    <w:pPr>
      <w:spacing w:after="0" w:line="240" w:lineRule="auto"/>
    </w:pPr>
    <w:rPr>
      <w:rFonts w:ascii="Times New Roman" w:hAnsi="Times New Roman" w:cs="Times New Roman"/>
      <w:sz w:val="24"/>
      <w:szCs w:val="24"/>
      <w:lang w:val="en-GB" w:eastAsia="zh-CN"/>
    </w:rPr>
  </w:style>
  <w:style w:type="paragraph" w:styleId="HTMLVorformatiert">
    <w:name w:val="HTML Preformatted"/>
    <w:basedOn w:val="Standard"/>
    <w:link w:val="HTMLVorformatiertZchn"/>
    <w:uiPriority w:val="99"/>
    <w:semiHidden/>
    <w:unhideWhenUsed/>
    <w:rsid w:val="007F149D"/>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7F149D"/>
    <w:rPr>
      <w:rFonts w:ascii="Consolas" w:hAnsi="Consolas" w:cs="Times New Roman"/>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95129">
      <w:bodyDiv w:val="1"/>
      <w:marLeft w:val="0"/>
      <w:marRight w:val="0"/>
      <w:marTop w:val="0"/>
      <w:marBottom w:val="0"/>
      <w:divBdr>
        <w:top w:val="none" w:sz="0" w:space="0" w:color="auto"/>
        <w:left w:val="none" w:sz="0" w:space="0" w:color="auto"/>
        <w:bottom w:val="none" w:sz="0" w:space="0" w:color="auto"/>
        <w:right w:val="none" w:sz="0" w:space="0" w:color="auto"/>
      </w:divBdr>
    </w:div>
    <w:div w:id="709496347">
      <w:bodyDiv w:val="1"/>
      <w:marLeft w:val="0"/>
      <w:marRight w:val="0"/>
      <w:marTop w:val="0"/>
      <w:marBottom w:val="0"/>
      <w:divBdr>
        <w:top w:val="none" w:sz="0" w:space="0" w:color="auto"/>
        <w:left w:val="none" w:sz="0" w:space="0" w:color="auto"/>
        <w:bottom w:val="none" w:sz="0" w:space="0" w:color="auto"/>
        <w:right w:val="none" w:sz="0" w:space="0" w:color="auto"/>
      </w:divBdr>
    </w:div>
    <w:div w:id="980231091">
      <w:bodyDiv w:val="1"/>
      <w:marLeft w:val="0"/>
      <w:marRight w:val="0"/>
      <w:marTop w:val="0"/>
      <w:marBottom w:val="0"/>
      <w:divBdr>
        <w:top w:val="none" w:sz="0" w:space="0" w:color="auto"/>
        <w:left w:val="none" w:sz="0" w:space="0" w:color="auto"/>
        <w:bottom w:val="none" w:sz="0" w:space="0" w:color="auto"/>
        <w:right w:val="none" w:sz="0" w:space="0" w:color="auto"/>
      </w:divBdr>
    </w:div>
    <w:div w:id="1041052473">
      <w:bodyDiv w:val="1"/>
      <w:marLeft w:val="0"/>
      <w:marRight w:val="0"/>
      <w:marTop w:val="0"/>
      <w:marBottom w:val="0"/>
      <w:divBdr>
        <w:top w:val="none" w:sz="0" w:space="0" w:color="auto"/>
        <w:left w:val="none" w:sz="0" w:space="0" w:color="auto"/>
        <w:bottom w:val="none" w:sz="0" w:space="0" w:color="auto"/>
        <w:right w:val="none" w:sz="0" w:space="0" w:color="auto"/>
      </w:divBdr>
      <w:divsChild>
        <w:div w:id="321664008">
          <w:marLeft w:val="0"/>
          <w:marRight w:val="0"/>
          <w:marTop w:val="0"/>
          <w:marBottom w:val="0"/>
          <w:divBdr>
            <w:top w:val="none" w:sz="0" w:space="0" w:color="auto"/>
            <w:left w:val="none" w:sz="0" w:space="0" w:color="auto"/>
            <w:bottom w:val="none" w:sz="0" w:space="0" w:color="auto"/>
            <w:right w:val="none" w:sz="0" w:space="0" w:color="auto"/>
          </w:divBdr>
          <w:divsChild>
            <w:div w:id="1387798881">
              <w:marLeft w:val="0"/>
              <w:marRight w:val="0"/>
              <w:marTop w:val="0"/>
              <w:marBottom w:val="0"/>
              <w:divBdr>
                <w:top w:val="none" w:sz="0" w:space="0" w:color="auto"/>
                <w:left w:val="none" w:sz="0" w:space="0" w:color="auto"/>
                <w:bottom w:val="none" w:sz="0" w:space="0" w:color="auto"/>
                <w:right w:val="none" w:sz="0" w:space="0" w:color="auto"/>
              </w:divBdr>
              <w:divsChild>
                <w:div w:id="712536474">
                  <w:marLeft w:val="0"/>
                  <w:marRight w:val="0"/>
                  <w:marTop w:val="0"/>
                  <w:marBottom w:val="0"/>
                  <w:divBdr>
                    <w:top w:val="none" w:sz="0" w:space="0" w:color="auto"/>
                    <w:left w:val="none" w:sz="0" w:space="0" w:color="auto"/>
                    <w:bottom w:val="none" w:sz="0" w:space="0" w:color="auto"/>
                    <w:right w:val="none" w:sz="0" w:space="0" w:color="auto"/>
                  </w:divBdr>
                  <w:divsChild>
                    <w:div w:id="335695762">
                      <w:marLeft w:val="0"/>
                      <w:marRight w:val="0"/>
                      <w:marTop w:val="0"/>
                      <w:marBottom w:val="0"/>
                      <w:divBdr>
                        <w:top w:val="none" w:sz="0" w:space="0" w:color="auto"/>
                        <w:left w:val="none" w:sz="0" w:space="0" w:color="auto"/>
                        <w:bottom w:val="none" w:sz="0" w:space="0" w:color="auto"/>
                        <w:right w:val="none" w:sz="0" w:space="0" w:color="auto"/>
                      </w:divBdr>
                      <w:divsChild>
                        <w:div w:id="1438595487">
                          <w:marLeft w:val="0"/>
                          <w:marRight w:val="0"/>
                          <w:marTop w:val="0"/>
                          <w:marBottom w:val="0"/>
                          <w:divBdr>
                            <w:top w:val="none" w:sz="0" w:space="0" w:color="auto"/>
                            <w:left w:val="none" w:sz="0" w:space="0" w:color="auto"/>
                            <w:bottom w:val="none" w:sz="0" w:space="0" w:color="auto"/>
                            <w:right w:val="none" w:sz="0" w:space="0" w:color="auto"/>
                          </w:divBdr>
                          <w:divsChild>
                            <w:div w:id="2031249811">
                              <w:marLeft w:val="0"/>
                              <w:marRight w:val="0"/>
                              <w:marTop w:val="0"/>
                              <w:marBottom w:val="0"/>
                              <w:divBdr>
                                <w:top w:val="none" w:sz="0" w:space="0" w:color="auto"/>
                                <w:left w:val="none" w:sz="0" w:space="0" w:color="auto"/>
                                <w:bottom w:val="none" w:sz="0" w:space="0" w:color="auto"/>
                                <w:right w:val="none" w:sz="0" w:space="0" w:color="auto"/>
                              </w:divBdr>
                              <w:divsChild>
                                <w:div w:id="3096483">
                                  <w:marLeft w:val="0"/>
                                  <w:marRight w:val="0"/>
                                  <w:marTop w:val="0"/>
                                  <w:marBottom w:val="0"/>
                                  <w:divBdr>
                                    <w:top w:val="none" w:sz="0" w:space="0" w:color="auto"/>
                                    <w:left w:val="none" w:sz="0" w:space="0" w:color="auto"/>
                                    <w:bottom w:val="none" w:sz="0" w:space="0" w:color="auto"/>
                                    <w:right w:val="none" w:sz="0" w:space="0" w:color="auto"/>
                                  </w:divBdr>
                                  <w:divsChild>
                                    <w:div w:id="424037928">
                                      <w:marLeft w:val="0"/>
                                      <w:marRight w:val="0"/>
                                      <w:marTop w:val="0"/>
                                      <w:marBottom w:val="0"/>
                                      <w:divBdr>
                                        <w:top w:val="none" w:sz="0" w:space="0" w:color="auto"/>
                                        <w:left w:val="none" w:sz="0" w:space="0" w:color="auto"/>
                                        <w:bottom w:val="none" w:sz="0" w:space="0" w:color="auto"/>
                                        <w:right w:val="none" w:sz="0" w:space="0" w:color="auto"/>
                                      </w:divBdr>
                                      <w:divsChild>
                                        <w:div w:id="210652526">
                                          <w:marLeft w:val="0"/>
                                          <w:marRight w:val="0"/>
                                          <w:marTop w:val="0"/>
                                          <w:marBottom w:val="0"/>
                                          <w:divBdr>
                                            <w:top w:val="none" w:sz="0" w:space="0" w:color="auto"/>
                                            <w:left w:val="none" w:sz="0" w:space="0" w:color="auto"/>
                                            <w:bottom w:val="none" w:sz="0" w:space="0" w:color="auto"/>
                                            <w:right w:val="none" w:sz="0" w:space="0" w:color="auto"/>
                                          </w:divBdr>
                                          <w:divsChild>
                                            <w:div w:id="828786259">
                                              <w:marLeft w:val="0"/>
                                              <w:marRight w:val="0"/>
                                              <w:marTop w:val="0"/>
                                              <w:marBottom w:val="0"/>
                                              <w:divBdr>
                                                <w:top w:val="none" w:sz="0" w:space="0" w:color="auto"/>
                                                <w:left w:val="none" w:sz="0" w:space="0" w:color="auto"/>
                                                <w:bottom w:val="none" w:sz="0" w:space="0" w:color="auto"/>
                                                <w:right w:val="none" w:sz="0" w:space="0" w:color="auto"/>
                                              </w:divBdr>
                                              <w:divsChild>
                                                <w:div w:id="1013069007">
                                                  <w:marLeft w:val="0"/>
                                                  <w:marRight w:val="0"/>
                                                  <w:marTop w:val="0"/>
                                                  <w:marBottom w:val="0"/>
                                                  <w:divBdr>
                                                    <w:top w:val="none" w:sz="0" w:space="0" w:color="auto"/>
                                                    <w:left w:val="none" w:sz="0" w:space="0" w:color="auto"/>
                                                    <w:bottom w:val="single" w:sz="6" w:space="0" w:color="DADCE0"/>
                                                    <w:right w:val="none" w:sz="0" w:space="0" w:color="auto"/>
                                                  </w:divBdr>
                                                  <w:divsChild>
                                                    <w:div w:id="342707280">
                                                      <w:marLeft w:val="0"/>
                                                      <w:marRight w:val="0"/>
                                                      <w:marTop w:val="0"/>
                                                      <w:marBottom w:val="0"/>
                                                      <w:divBdr>
                                                        <w:top w:val="none" w:sz="0" w:space="0" w:color="auto"/>
                                                        <w:left w:val="none" w:sz="0" w:space="0" w:color="auto"/>
                                                        <w:bottom w:val="none" w:sz="0" w:space="0" w:color="auto"/>
                                                        <w:right w:val="none" w:sz="0" w:space="0" w:color="auto"/>
                                                      </w:divBdr>
                                                      <w:divsChild>
                                                        <w:div w:id="1371764958">
                                                          <w:marLeft w:val="0"/>
                                                          <w:marRight w:val="0"/>
                                                          <w:marTop w:val="0"/>
                                                          <w:marBottom w:val="0"/>
                                                          <w:divBdr>
                                                            <w:top w:val="none" w:sz="0" w:space="0" w:color="auto"/>
                                                            <w:left w:val="none" w:sz="0" w:space="0" w:color="auto"/>
                                                            <w:bottom w:val="none" w:sz="0" w:space="0" w:color="auto"/>
                                                            <w:right w:val="none" w:sz="0" w:space="0" w:color="auto"/>
                                                          </w:divBdr>
                                                        </w:div>
                                                        <w:div w:id="20430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5558">
                                                  <w:marLeft w:val="0"/>
                                                  <w:marRight w:val="0"/>
                                                  <w:marTop w:val="0"/>
                                                  <w:marBottom w:val="0"/>
                                                  <w:divBdr>
                                                    <w:top w:val="none" w:sz="0" w:space="0" w:color="auto"/>
                                                    <w:left w:val="none" w:sz="0" w:space="0" w:color="auto"/>
                                                    <w:bottom w:val="single" w:sz="6" w:space="0" w:color="DADCE0"/>
                                                    <w:right w:val="none" w:sz="0" w:space="0" w:color="auto"/>
                                                  </w:divBdr>
                                                  <w:divsChild>
                                                    <w:div w:id="239828414">
                                                      <w:marLeft w:val="0"/>
                                                      <w:marRight w:val="0"/>
                                                      <w:marTop w:val="0"/>
                                                      <w:marBottom w:val="0"/>
                                                      <w:divBdr>
                                                        <w:top w:val="none" w:sz="0" w:space="0" w:color="auto"/>
                                                        <w:left w:val="none" w:sz="0" w:space="0" w:color="auto"/>
                                                        <w:bottom w:val="none" w:sz="0" w:space="0" w:color="auto"/>
                                                        <w:right w:val="none" w:sz="0" w:space="0" w:color="auto"/>
                                                      </w:divBdr>
                                                      <w:divsChild>
                                                        <w:div w:id="118955819">
                                                          <w:marLeft w:val="0"/>
                                                          <w:marRight w:val="0"/>
                                                          <w:marTop w:val="0"/>
                                                          <w:marBottom w:val="0"/>
                                                          <w:divBdr>
                                                            <w:top w:val="none" w:sz="0" w:space="0" w:color="auto"/>
                                                            <w:left w:val="none" w:sz="0" w:space="0" w:color="auto"/>
                                                            <w:bottom w:val="none" w:sz="0" w:space="0" w:color="auto"/>
                                                            <w:right w:val="none" w:sz="0" w:space="0" w:color="auto"/>
                                                          </w:divBdr>
                                                        </w:div>
                                                        <w:div w:id="134312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4847">
                                                  <w:marLeft w:val="0"/>
                                                  <w:marRight w:val="0"/>
                                                  <w:marTop w:val="0"/>
                                                  <w:marBottom w:val="0"/>
                                                  <w:divBdr>
                                                    <w:top w:val="none" w:sz="0" w:space="0" w:color="auto"/>
                                                    <w:left w:val="none" w:sz="0" w:space="0" w:color="auto"/>
                                                    <w:bottom w:val="none" w:sz="0" w:space="0" w:color="auto"/>
                                                    <w:right w:val="none" w:sz="0" w:space="0" w:color="auto"/>
                                                  </w:divBdr>
                                                  <w:divsChild>
                                                    <w:div w:id="702629833">
                                                      <w:marLeft w:val="0"/>
                                                      <w:marRight w:val="0"/>
                                                      <w:marTop w:val="0"/>
                                                      <w:marBottom w:val="0"/>
                                                      <w:divBdr>
                                                        <w:top w:val="none" w:sz="0" w:space="0" w:color="auto"/>
                                                        <w:left w:val="none" w:sz="0" w:space="0" w:color="auto"/>
                                                        <w:bottom w:val="none" w:sz="0" w:space="0" w:color="auto"/>
                                                        <w:right w:val="none" w:sz="0" w:space="0" w:color="auto"/>
                                                      </w:divBdr>
                                                      <w:divsChild>
                                                        <w:div w:id="455953995">
                                                          <w:marLeft w:val="0"/>
                                                          <w:marRight w:val="0"/>
                                                          <w:marTop w:val="0"/>
                                                          <w:marBottom w:val="0"/>
                                                          <w:divBdr>
                                                            <w:top w:val="none" w:sz="0" w:space="0" w:color="auto"/>
                                                            <w:left w:val="none" w:sz="0" w:space="0" w:color="auto"/>
                                                            <w:bottom w:val="none" w:sz="0" w:space="0" w:color="auto"/>
                                                            <w:right w:val="none" w:sz="0" w:space="0" w:color="auto"/>
                                                          </w:divBdr>
                                                        </w:div>
                                                        <w:div w:id="93579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65660">
                                                  <w:marLeft w:val="0"/>
                                                  <w:marRight w:val="0"/>
                                                  <w:marTop w:val="0"/>
                                                  <w:marBottom w:val="0"/>
                                                  <w:divBdr>
                                                    <w:top w:val="none" w:sz="0" w:space="0" w:color="auto"/>
                                                    <w:left w:val="none" w:sz="0" w:space="0" w:color="auto"/>
                                                    <w:bottom w:val="none" w:sz="0" w:space="0" w:color="auto"/>
                                                    <w:right w:val="none" w:sz="0" w:space="0" w:color="auto"/>
                                                  </w:divBdr>
                                                  <w:divsChild>
                                                    <w:div w:id="1724212336">
                                                      <w:marLeft w:val="0"/>
                                                      <w:marRight w:val="0"/>
                                                      <w:marTop w:val="0"/>
                                                      <w:marBottom w:val="0"/>
                                                      <w:divBdr>
                                                        <w:top w:val="none" w:sz="0" w:space="0" w:color="auto"/>
                                                        <w:left w:val="none" w:sz="0" w:space="0" w:color="auto"/>
                                                        <w:bottom w:val="none" w:sz="0" w:space="0" w:color="auto"/>
                                                        <w:right w:val="none" w:sz="0" w:space="0" w:color="auto"/>
                                                      </w:divBdr>
                                                      <w:divsChild>
                                                        <w:div w:id="1633292205">
                                                          <w:marLeft w:val="0"/>
                                                          <w:marRight w:val="0"/>
                                                          <w:marTop w:val="0"/>
                                                          <w:marBottom w:val="0"/>
                                                          <w:divBdr>
                                                            <w:top w:val="none" w:sz="0" w:space="0" w:color="auto"/>
                                                            <w:left w:val="none" w:sz="0" w:space="0" w:color="auto"/>
                                                            <w:bottom w:val="none" w:sz="0" w:space="0" w:color="auto"/>
                                                            <w:right w:val="none" w:sz="0" w:space="0" w:color="auto"/>
                                                          </w:divBdr>
                                                          <w:divsChild>
                                                            <w:div w:id="167399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56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334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ttdata.com/global/en/" TargetMode="External"/><Relationship Id="rId13" Type="http://schemas.openxmlformats.org/officeDocument/2006/relationships/hyperlink" Target="mailto:g.oelschlaeger@storymaker.de" TargetMode="External"/><Relationship Id="rId3" Type="http://schemas.openxmlformats.org/officeDocument/2006/relationships/settings" Target="settings.xml"/><Relationship Id="rId7" Type="http://schemas.openxmlformats.org/officeDocument/2006/relationships/hyperlink" Target="https://de.nttdata.com/" TargetMode="External"/><Relationship Id="rId12" Type="http://schemas.openxmlformats.org/officeDocument/2006/relationships/hyperlink" Target="mailto:cornelia.spitzer@nttdata.com"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PITZC\AppData\Local\Microsoft\Windows\INetCache\Content.Outlook\XU0Y9KIQ\ch.nttdata.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SPITZC\AppData\Local\Microsoft\Windows\INetCache\Content.Outlook\XU0Y9KIQ\at.nttdata.com" TargetMode="Externa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yperlink" Target="file:///C:\Users\SPITZC\AppData\Local\Microsoft\Windows\INetCache\Content.Outlook\XU0Y9KIQ\de.nttdata.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4683</Characters>
  <Application>Microsoft Office Word</Application>
  <DocSecurity>0</DocSecurity>
  <Lines>39</Lines>
  <Paragraphs>10</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Corie</dc:creator>
  <cp:keywords/>
  <dc:description/>
  <cp:lastModifiedBy>Michel, Marion</cp:lastModifiedBy>
  <cp:revision>2</cp:revision>
  <dcterms:created xsi:type="dcterms:W3CDTF">2021-06-02T07:38:00Z</dcterms:created>
  <dcterms:modified xsi:type="dcterms:W3CDTF">2021-06-02T07:38:00Z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E72318C6721E61285F72C7DC695CDC0F</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SPITZC</vt:lpwstr>
  </property>
  <property fmtid="{D5CDD505-2E9C-101B-9397-08002B2CF9AE}" pid="9" name="CqDepartment">
    <vt:lpwstr/>
  </property>
  <property fmtid="{D5CDD505-2E9C-101B-9397-08002B2CF9AE}" pid="10" name="CqCompanyOwner">
    <vt:lpwstr>EBS Romania SA</vt:lpwstr>
  </property>
</Properties>
</file>